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DC" w:rsidRDefault="009E61DC" w:rsidP="009E61DC">
      <w:pPr>
        <w:jc w:val="both"/>
        <w:rPr>
          <w:rFonts w:ascii="Tahoma" w:hAnsi="Tahoma" w:cs="Tahoma"/>
          <w:sz w:val="24"/>
          <w:szCs w:val="24"/>
          <w:lang w:val="es-MX"/>
        </w:rPr>
      </w:pPr>
    </w:p>
    <w:p w:rsidR="009E61DC" w:rsidRPr="00E07EA5" w:rsidRDefault="009E61DC" w:rsidP="009E61DC">
      <w:pPr>
        <w:jc w:val="both"/>
        <w:rPr>
          <w:rFonts w:ascii="Tahoma" w:hAnsi="Tahoma" w:cs="Tahoma"/>
          <w:sz w:val="24"/>
          <w:szCs w:val="24"/>
          <w:lang w:val="es-CR"/>
        </w:rPr>
      </w:pPr>
    </w:p>
    <w:p w:rsidR="009E61DC" w:rsidRPr="00E07EA5" w:rsidRDefault="009E61DC" w:rsidP="009E61DC">
      <w:pPr>
        <w:jc w:val="both"/>
        <w:rPr>
          <w:rFonts w:ascii="Tahoma" w:hAnsi="Tahoma" w:cs="Tahoma"/>
          <w:sz w:val="24"/>
          <w:szCs w:val="24"/>
          <w:lang w:val="es-CR"/>
        </w:rPr>
      </w:pPr>
    </w:p>
    <w:p w:rsidR="009E61DC" w:rsidRPr="00E07EA5" w:rsidRDefault="009E61DC" w:rsidP="009E61DC">
      <w:pPr>
        <w:jc w:val="both"/>
        <w:rPr>
          <w:rFonts w:ascii="Tahoma" w:hAnsi="Tahoma" w:cs="Tahoma"/>
          <w:sz w:val="24"/>
          <w:szCs w:val="24"/>
          <w:lang w:val="es-CR"/>
        </w:rPr>
      </w:pPr>
    </w:p>
    <w:p w:rsidR="009E61DC" w:rsidRPr="00E07EA5" w:rsidRDefault="00F266B1" w:rsidP="00F266B1">
      <w:pPr>
        <w:jc w:val="center"/>
        <w:rPr>
          <w:rFonts w:ascii="Tahoma" w:hAnsi="Tahoma" w:cs="Tahoma"/>
          <w:b/>
          <w:sz w:val="24"/>
          <w:szCs w:val="24"/>
          <w:lang w:val="es-CR"/>
        </w:rPr>
      </w:pPr>
      <w:r w:rsidRPr="00E07EA5">
        <w:rPr>
          <w:rFonts w:ascii="Tahoma" w:hAnsi="Tahoma" w:cs="Tahoma"/>
          <w:b/>
          <w:sz w:val="24"/>
          <w:szCs w:val="24"/>
          <w:lang w:val="es-CR"/>
        </w:rPr>
        <w:t>PROCURADURÍA GENERAL DE LA REPÚBLICA</w:t>
      </w:r>
    </w:p>
    <w:p w:rsidR="009E61DC" w:rsidRPr="00E07EA5" w:rsidRDefault="009E61DC" w:rsidP="009E61DC">
      <w:pPr>
        <w:jc w:val="both"/>
        <w:rPr>
          <w:rFonts w:ascii="Tahoma" w:hAnsi="Tahoma" w:cs="Tahoma"/>
          <w:sz w:val="24"/>
          <w:szCs w:val="24"/>
          <w:lang w:val="es-CR"/>
        </w:rPr>
      </w:pPr>
    </w:p>
    <w:p w:rsidR="009E61DC" w:rsidRPr="00E07EA5" w:rsidRDefault="009E61DC" w:rsidP="009E61DC">
      <w:pPr>
        <w:jc w:val="both"/>
        <w:rPr>
          <w:rFonts w:ascii="Tahoma" w:hAnsi="Tahoma" w:cs="Tahoma"/>
          <w:sz w:val="24"/>
          <w:szCs w:val="24"/>
          <w:lang w:val="es-CR"/>
        </w:rPr>
      </w:pPr>
    </w:p>
    <w:p w:rsidR="009E61DC" w:rsidRPr="00E07EA5" w:rsidRDefault="00272A4A" w:rsidP="009E61DC">
      <w:pPr>
        <w:jc w:val="center"/>
        <w:rPr>
          <w:rFonts w:ascii="Tahoma" w:hAnsi="Tahoma" w:cs="Tahoma"/>
          <w:b/>
          <w:sz w:val="24"/>
          <w:szCs w:val="24"/>
          <w:lang w:val="es-CR"/>
        </w:rPr>
      </w:pPr>
      <w:r w:rsidRPr="00E07EA5">
        <w:rPr>
          <w:rFonts w:ascii="Tahoma" w:hAnsi="Tahoma" w:cs="Tahoma"/>
          <w:b/>
          <w:sz w:val="24"/>
          <w:szCs w:val="24"/>
          <w:lang w:val="es-CR"/>
        </w:rPr>
        <w:t>PROCEDIMIENTO</w:t>
      </w:r>
      <w:r w:rsidR="00E3601D" w:rsidRPr="00E07EA5">
        <w:rPr>
          <w:rFonts w:ascii="Tahoma" w:hAnsi="Tahoma" w:cs="Tahoma"/>
          <w:b/>
          <w:sz w:val="24"/>
          <w:szCs w:val="24"/>
          <w:lang w:val="es-CR"/>
        </w:rPr>
        <w:t xml:space="preserve"> </w:t>
      </w:r>
      <w:r w:rsidR="00165810">
        <w:rPr>
          <w:rFonts w:ascii="Tahoma" w:hAnsi="Tahoma" w:cs="Tahoma"/>
          <w:b/>
          <w:sz w:val="24"/>
          <w:szCs w:val="24"/>
          <w:lang w:val="es-CR"/>
        </w:rPr>
        <w:t>PLAN</w:t>
      </w:r>
      <w:r w:rsidR="00003FD2">
        <w:rPr>
          <w:rFonts w:ascii="Tahoma" w:hAnsi="Tahoma" w:cs="Tahoma"/>
          <w:b/>
          <w:sz w:val="24"/>
          <w:szCs w:val="24"/>
          <w:lang w:val="es-CR"/>
        </w:rPr>
        <w:t>IFICACIÓN DEL</w:t>
      </w:r>
      <w:r w:rsidR="00165810">
        <w:rPr>
          <w:rFonts w:ascii="Tahoma" w:hAnsi="Tahoma" w:cs="Tahoma"/>
          <w:b/>
          <w:sz w:val="24"/>
          <w:szCs w:val="24"/>
          <w:lang w:val="es-CR"/>
        </w:rPr>
        <w:t xml:space="preserve"> RECURSO HUMANO</w:t>
      </w:r>
    </w:p>
    <w:p w:rsidR="00F266B1" w:rsidRPr="00E07EA5" w:rsidRDefault="00F266B1" w:rsidP="009E61DC">
      <w:pPr>
        <w:jc w:val="center"/>
        <w:rPr>
          <w:rFonts w:ascii="Tahoma" w:hAnsi="Tahoma" w:cs="Tahoma"/>
          <w:sz w:val="24"/>
          <w:szCs w:val="24"/>
          <w:lang w:val="es-CR"/>
        </w:rPr>
      </w:pPr>
    </w:p>
    <w:p w:rsidR="00F266B1" w:rsidRPr="00E07EA5" w:rsidRDefault="00F266B1" w:rsidP="009E61DC">
      <w:pPr>
        <w:jc w:val="center"/>
        <w:rPr>
          <w:rFonts w:ascii="Tahoma" w:hAnsi="Tahoma" w:cs="Tahoma"/>
          <w:sz w:val="24"/>
          <w:szCs w:val="24"/>
          <w:lang w:val="es-CR"/>
        </w:rPr>
      </w:pPr>
    </w:p>
    <w:p w:rsidR="009E61DC" w:rsidRPr="00E07EA5" w:rsidRDefault="009E61DC" w:rsidP="009E61DC">
      <w:pPr>
        <w:jc w:val="center"/>
        <w:rPr>
          <w:rFonts w:ascii="Tahoma" w:hAnsi="Tahoma" w:cs="Tahoma"/>
          <w:b/>
          <w:sz w:val="24"/>
          <w:szCs w:val="24"/>
          <w:lang w:val="es-CR"/>
        </w:rPr>
      </w:pPr>
      <w:r w:rsidRPr="00E07EA5">
        <w:rPr>
          <w:rFonts w:ascii="Tahoma" w:hAnsi="Tahoma" w:cs="Tahoma"/>
          <w:b/>
          <w:sz w:val="24"/>
          <w:szCs w:val="24"/>
          <w:lang w:val="es-CR"/>
        </w:rPr>
        <w:t>ÁREA DE DESARROLLO INSTITUCIONAL</w:t>
      </w:r>
    </w:p>
    <w:p w:rsidR="009E61DC" w:rsidRPr="00E07EA5" w:rsidRDefault="009E61DC" w:rsidP="009E61DC">
      <w:pPr>
        <w:jc w:val="both"/>
        <w:rPr>
          <w:rFonts w:ascii="Tahoma" w:hAnsi="Tahoma" w:cs="Tahoma"/>
          <w:sz w:val="24"/>
          <w:szCs w:val="24"/>
          <w:lang w:val="es-CR"/>
        </w:rPr>
      </w:pPr>
    </w:p>
    <w:p w:rsidR="009E61DC" w:rsidRPr="00E07EA5" w:rsidRDefault="009E61DC" w:rsidP="00B85FE9">
      <w:pPr>
        <w:jc w:val="center"/>
        <w:rPr>
          <w:rFonts w:ascii="Tahoma" w:hAnsi="Tahoma" w:cs="Tahoma"/>
          <w:b/>
          <w:sz w:val="24"/>
          <w:szCs w:val="24"/>
          <w:lang w:val="es-CR"/>
        </w:rPr>
      </w:pPr>
    </w:p>
    <w:p w:rsidR="009E61DC" w:rsidRPr="00E07EA5" w:rsidRDefault="009E61DC" w:rsidP="00B85FE9">
      <w:pPr>
        <w:jc w:val="center"/>
        <w:rPr>
          <w:rFonts w:ascii="Tahoma" w:hAnsi="Tahoma" w:cs="Tahoma"/>
          <w:b/>
          <w:sz w:val="24"/>
          <w:szCs w:val="24"/>
          <w:lang w:val="es-CR"/>
        </w:rPr>
      </w:pPr>
    </w:p>
    <w:p w:rsidR="007D412A" w:rsidRPr="00E07EA5" w:rsidRDefault="007D412A" w:rsidP="00B85FE9">
      <w:pPr>
        <w:jc w:val="center"/>
        <w:rPr>
          <w:rFonts w:ascii="Tahoma" w:hAnsi="Tahoma" w:cs="Tahoma"/>
          <w:b/>
          <w:sz w:val="24"/>
          <w:szCs w:val="24"/>
          <w:lang w:val="es-CR"/>
        </w:rPr>
      </w:pPr>
    </w:p>
    <w:p w:rsidR="00F266B1" w:rsidRPr="00E07EA5" w:rsidRDefault="00F266B1" w:rsidP="00B85FE9">
      <w:pPr>
        <w:jc w:val="center"/>
        <w:rPr>
          <w:rFonts w:ascii="Tahoma" w:hAnsi="Tahoma" w:cs="Tahoma"/>
          <w:b/>
          <w:sz w:val="24"/>
          <w:szCs w:val="24"/>
          <w:lang w:val="es-CR"/>
        </w:rPr>
      </w:pPr>
    </w:p>
    <w:p w:rsidR="004324EF" w:rsidRPr="00E07EA5" w:rsidRDefault="004324EF" w:rsidP="00B85FE9">
      <w:pPr>
        <w:jc w:val="center"/>
        <w:rPr>
          <w:rFonts w:ascii="Tahoma" w:hAnsi="Tahoma" w:cs="Tahoma"/>
          <w:b/>
          <w:sz w:val="24"/>
          <w:szCs w:val="24"/>
          <w:lang w:val="es-CR"/>
        </w:rPr>
      </w:pPr>
      <w:r w:rsidRPr="00E07EA5">
        <w:rPr>
          <w:rFonts w:ascii="Tahoma" w:hAnsi="Tahoma" w:cs="Tahoma"/>
          <w:b/>
          <w:sz w:val="24"/>
          <w:szCs w:val="24"/>
          <w:lang w:val="es-CR"/>
        </w:rPr>
        <w:t xml:space="preserve">San José, </w:t>
      </w:r>
      <w:r w:rsidR="00165810">
        <w:rPr>
          <w:rFonts w:ascii="Tahoma" w:hAnsi="Tahoma" w:cs="Tahoma"/>
          <w:b/>
          <w:sz w:val="24"/>
          <w:szCs w:val="24"/>
          <w:lang w:val="es-CR"/>
        </w:rPr>
        <w:t>1</w:t>
      </w:r>
      <w:r w:rsidR="00F466C1">
        <w:rPr>
          <w:rFonts w:ascii="Tahoma" w:hAnsi="Tahoma" w:cs="Tahoma"/>
          <w:b/>
          <w:sz w:val="24"/>
          <w:szCs w:val="24"/>
          <w:lang w:val="es-CR"/>
        </w:rPr>
        <w:t>7</w:t>
      </w:r>
      <w:r w:rsidR="00091DB7">
        <w:rPr>
          <w:rFonts w:ascii="Tahoma" w:hAnsi="Tahoma" w:cs="Tahoma"/>
          <w:b/>
          <w:sz w:val="24"/>
          <w:szCs w:val="24"/>
          <w:lang w:val="es-CR"/>
        </w:rPr>
        <w:t xml:space="preserve"> de </w:t>
      </w:r>
      <w:r w:rsidR="00165810">
        <w:rPr>
          <w:rFonts w:ascii="Tahoma" w:hAnsi="Tahoma" w:cs="Tahoma"/>
          <w:b/>
          <w:sz w:val="24"/>
          <w:szCs w:val="24"/>
          <w:lang w:val="es-CR"/>
        </w:rPr>
        <w:t>febrero</w:t>
      </w:r>
      <w:r w:rsidR="00A26F87" w:rsidRPr="00E07EA5">
        <w:rPr>
          <w:rFonts w:ascii="Tahoma" w:hAnsi="Tahoma" w:cs="Tahoma"/>
          <w:b/>
          <w:sz w:val="24"/>
          <w:szCs w:val="24"/>
          <w:lang w:val="es-CR"/>
        </w:rPr>
        <w:t xml:space="preserve"> de</w:t>
      </w:r>
      <w:r w:rsidR="00165810">
        <w:rPr>
          <w:rFonts w:ascii="Tahoma" w:hAnsi="Tahoma" w:cs="Tahoma"/>
          <w:b/>
          <w:sz w:val="24"/>
          <w:szCs w:val="24"/>
          <w:lang w:val="es-CR"/>
        </w:rPr>
        <w:t xml:space="preserve"> 2021</w:t>
      </w:r>
    </w:p>
    <w:p w:rsidR="004324EF" w:rsidRPr="00E07EA5" w:rsidRDefault="004324EF" w:rsidP="00B85FE9">
      <w:pPr>
        <w:jc w:val="center"/>
        <w:rPr>
          <w:rFonts w:ascii="Tahoma" w:hAnsi="Tahoma" w:cs="Tahoma"/>
          <w:sz w:val="24"/>
          <w:szCs w:val="24"/>
          <w:lang w:val="es-CR"/>
        </w:rPr>
      </w:pPr>
    </w:p>
    <w:p w:rsidR="007D412A" w:rsidRDefault="007D412A" w:rsidP="00B85FE9">
      <w:pPr>
        <w:jc w:val="center"/>
        <w:rPr>
          <w:rFonts w:ascii="Tahoma" w:hAnsi="Tahoma" w:cs="Tahoma"/>
          <w:sz w:val="24"/>
          <w:szCs w:val="24"/>
          <w:lang w:val="es-CR"/>
        </w:rPr>
      </w:pPr>
    </w:p>
    <w:p w:rsidR="00091DB7" w:rsidRPr="00E07EA5" w:rsidRDefault="00091DB7" w:rsidP="00B85FE9">
      <w:pPr>
        <w:jc w:val="center"/>
        <w:rPr>
          <w:rFonts w:ascii="Tahoma" w:hAnsi="Tahoma" w:cs="Tahoma"/>
          <w:sz w:val="24"/>
          <w:szCs w:val="24"/>
          <w:lang w:val="es-CR"/>
        </w:rPr>
      </w:pPr>
    </w:p>
    <w:p w:rsidR="004324EF" w:rsidRPr="00E07EA5" w:rsidRDefault="00003FD2" w:rsidP="00B85FE9">
      <w:pPr>
        <w:jc w:val="center"/>
        <w:rPr>
          <w:rFonts w:ascii="Tahoma" w:hAnsi="Tahoma" w:cs="Tahoma"/>
          <w:b/>
          <w:sz w:val="24"/>
          <w:szCs w:val="24"/>
          <w:lang w:val="es-CR"/>
        </w:rPr>
      </w:pPr>
      <w:r>
        <w:rPr>
          <w:rFonts w:ascii="Tahoma" w:hAnsi="Tahoma" w:cs="Tahoma"/>
          <w:b/>
          <w:sz w:val="24"/>
          <w:szCs w:val="24"/>
          <w:lang w:val="es-CR"/>
        </w:rPr>
        <w:t>PGR-DDI-D</w:t>
      </w:r>
      <w:r w:rsidR="000B6537" w:rsidRPr="00E07EA5">
        <w:rPr>
          <w:rFonts w:ascii="Tahoma" w:hAnsi="Tahoma" w:cs="Tahoma"/>
          <w:b/>
          <w:sz w:val="24"/>
          <w:szCs w:val="24"/>
          <w:lang w:val="es-CR"/>
        </w:rPr>
        <w:t>GIRH-</w:t>
      </w:r>
      <w:r w:rsidR="00165810">
        <w:rPr>
          <w:rFonts w:ascii="Tahoma" w:hAnsi="Tahoma" w:cs="Tahoma"/>
          <w:b/>
          <w:sz w:val="24"/>
          <w:szCs w:val="24"/>
          <w:lang w:val="es-CR"/>
        </w:rPr>
        <w:t>PLAREHUM</w:t>
      </w:r>
      <w:r w:rsidR="000B6537" w:rsidRPr="00E07EA5">
        <w:rPr>
          <w:rFonts w:ascii="Tahoma" w:hAnsi="Tahoma" w:cs="Tahoma"/>
          <w:b/>
          <w:sz w:val="24"/>
          <w:szCs w:val="24"/>
          <w:lang w:val="es-CR"/>
        </w:rPr>
        <w:t>-</w:t>
      </w:r>
      <w:r w:rsidR="00C03C8C">
        <w:rPr>
          <w:rFonts w:ascii="Tahoma" w:hAnsi="Tahoma" w:cs="Tahoma"/>
          <w:b/>
          <w:sz w:val="24"/>
          <w:szCs w:val="24"/>
          <w:lang w:val="es-CR"/>
        </w:rPr>
        <w:t>1</w:t>
      </w:r>
    </w:p>
    <w:p w:rsidR="007D412A" w:rsidRPr="00E07EA5" w:rsidRDefault="007D412A" w:rsidP="00B85FE9">
      <w:pPr>
        <w:jc w:val="center"/>
        <w:rPr>
          <w:rFonts w:ascii="Tahoma" w:hAnsi="Tahoma" w:cs="Tahoma"/>
          <w:sz w:val="24"/>
          <w:szCs w:val="24"/>
          <w:lang w:val="es-CR"/>
        </w:rPr>
      </w:pPr>
    </w:p>
    <w:p w:rsidR="007D412A" w:rsidRDefault="007D412A" w:rsidP="00B85FE9">
      <w:pPr>
        <w:jc w:val="center"/>
        <w:rPr>
          <w:rFonts w:ascii="Tahoma" w:hAnsi="Tahoma" w:cs="Tahoma"/>
          <w:sz w:val="24"/>
          <w:szCs w:val="24"/>
          <w:lang w:val="es-CR"/>
        </w:rPr>
      </w:pPr>
    </w:p>
    <w:p w:rsidR="00091DB7" w:rsidRPr="00E07EA5" w:rsidRDefault="00091DB7" w:rsidP="00B85FE9">
      <w:pPr>
        <w:jc w:val="center"/>
        <w:rPr>
          <w:rFonts w:ascii="Tahoma" w:hAnsi="Tahoma" w:cs="Tahoma"/>
          <w:sz w:val="24"/>
          <w:szCs w:val="24"/>
          <w:lang w:val="es-CR"/>
        </w:rPr>
      </w:pPr>
    </w:p>
    <w:p w:rsidR="004324EF" w:rsidRPr="00E07EA5" w:rsidRDefault="00F466C1" w:rsidP="00B85FE9">
      <w:pPr>
        <w:jc w:val="center"/>
        <w:rPr>
          <w:rFonts w:ascii="Tahoma" w:hAnsi="Tahoma" w:cs="Tahoma"/>
          <w:b/>
          <w:sz w:val="24"/>
          <w:szCs w:val="24"/>
          <w:lang w:val="es-CR"/>
        </w:rPr>
      </w:pPr>
      <w:r>
        <w:rPr>
          <w:rFonts w:ascii="Tahoma" w:hAnsi="Tahoma" w:cs="Tahoma"/>
          <w:b/>
          <w:sz w:val="24"/>
          <w:szCs w:val="24"/>
          <w:lang w:val="es-CR"/>
        </w:rPr>
        <w:t>12</w:t>
      </w:r>
      <w:r w:rsidR="004324EF" w:rsidRPr="00E07EA5">
        <w:rPr>
          <w:rFonts w:ascii="Tahoma" w:hAnsi="Tahoma" w:cs="Tahoma"/>
          <w:b/>
          <w:sz w:val="24"/>
          <w:szCs w:val="24"/>
          <w:lang w:val="es-CR"/>
        </w:rPr>
        <w:t xml:space="preserve"> </w:t>
      </w:r>
      <w:r w:rsidR="000B6537" w:rsidRPr="00E07EA5">
        <w:rPr>
          <w:rFonts w:ascii="Tahoma" w:hAnsi="Tahoma" w:cs="Tahoma"/>
          <w:b/>
          <w:sz w:val="24"/>
          <w:szCs w:val="24"/>
          <w:lang w:val="es-CR"/>
        </w:rPr>
        <w:t>páginas</w:t>
      </w:r>
    </w:p>
    <w:p w:rsidR="00F266B1" w:rsidRDefault="00F266B1" w:rsidP="00B85FE9">
      <w:pPr>
        <w:jc w:val="center"/>
        <w:rPr>
          <w:rFonts w:ascii="Tahoma" w:hAnsi="Tahoma" w:cs="Tahoma"/>
          <w:sz w:val="24"/>
          <w:szCs w:val="24"/>
          <w:lang w:val="es-CR"/>
        </w:rPr>
      </w:pPr>
    </w:p>
    <w:p w:rsidR="00091DB7" w:rsidRPr="00E07EA5" w:rsidRDefault="00091DB7" w:rsidP="00B85FE9">
      <w:pPr>
        <w:jc w:val="center"/>
        <w:rPr>
          <w:rFonts w:ascii="Tahoma" w:hAnsi="Tahoma" w:cs="Tahoma"/>
          <w:sz w:val="24"/>
          <w:szCs w:val="24"/>
          <w:lang w:val="es-CR"/>
        </w:rPr>
      </w:pPr>
    </w:p>
    <w:p w:rsidR="007D412A" w:rsidRPr="00E07EA5" w:rsidRDefault="007D412A" w:rsidP="00B85FE9">
      <w:pPr>
        <w:jc w:val="center"/>
        <w:rPr>
          <w:rFonts w:ascii="Tahoma" w:hAnsi="Tahoma" w:cs="Tahoma"/>
          <w:sz w:val="24"/>
          <w:szCs w:val="24"/>
          <w:lang w:val="es-CR"/>
        </w:rPr>
      </w:pPr>
    </w:p>
    <w:tbl>
      <w:tblPr>
        <w:tblStyle w:val="Tablaconcuadrcula"/>
        <w:tblW w:w="0" w:type="auto"/>
        <w:tblLook w:val="04A0" w:firstRow="1" w:lastRow="0" w:firstColumn="1" w:lastColumn="0" w:noHBand="0" w:noVBand="1"/>
      </w:tblPr>
      <w:tblGrid>
        <w:gridCol w:w="3114"/>
        <w:gridCol w:w="2911"/>
        <w:gridCol w:w="3015"/>
      </w:tblGrid>
      <w:tr w:rsidR="004324EF" w:rsidRPr="00E07EA5" w:rsidTr="00165810">
        <w:tc>
          <w:tcPr>
            <w:tcW w:w="3114" w:type="dxa"/>
          </w:tcPr>
          <w:p w:rsidR="004324EF" w:rsidRPr="00E07EA5" w:rsidRDefault="004324EF" w:rsidP="00B85FE9">
            <w:pPr>
              <w:jc w:val="center"/>
              <w:rPr>
                <w:rFonts w:ascii="Tahoma" w:hAnsi="Tahoma" w:cs="Tahoma"/>
                <w:sz w:val="24"/>
                <w:szCs w:val="24"/>
                <w:lang w:val="es-CR"/>
              </w:rPr>
            </w:pPr>
            <w:r w:rsidRPr="00E07EA5">
              <w:rPr>
                <w:rFonts w:ascii="Tahoma" w:hAnsi="Tahoma" w:cs="Tahoma"/>
                <w:sz w:val="24"/>
                <w:szCs w:val="24"/>
                <w:lang w:val="es-CR"/>
              </w:rPr>
              <w:t>Elaboró</w:t>
            </w:r>
          </w:p>
        </w:tc>
        <w:tc>
          <w:tcPr>
            <w:tcW w:w="2911" w:type="dxa"/>
          </w:tcPr>
          <w:p w:rsidR="004324EF" w:rsidRPr="00E07EA5" w:rsidRDefault="004324EF" w:rsidP="00B85FE9">
            <w:pPr>
              <w:jc w:val="center"/>
              <w:rPr>
                <w:rFonts w:ascii="Tahoma" w:hAnsi="Tahoma" w:cs="Tahoma"/>
                <w:sz w:val="24"/>
                <w:szCs w:val="24"/>
                <w:lang w:val="es-CR"/>
              </w:rPr>
            </w:pPr>
            <w:r w:rsidRPr="00E07EA5">
              <w:rPr>
                <w:rFonts w:ascii="Tahoma" w:hAnsi="Tahoma" w:cs="Tahoma"/>
                <w:sz w:val="24"/>
                <w:szCs w:val="24"/>
                <w:lang w:val="es-CR"/>
              </w:rPr>
              <w:t>Revisó</w:t>
            </w:r>
          </w:p>
        </w:tc>
        <w:tc>
          <w:tcPr>
            <w:tcW w:w="3015" w:type="dxa"/>
          </w:tcPr>
          <w:p w:rsidR="004324EF" w:rsidRPr="00E07EA5" w:rsidRDefault="004324EF" w:rsidP="00B85FE9">
            <w:pPr>
              <w:jc w:val="center"/>
              <w:rPr>
                <w:rFonts w:ascii="Tahoma" w:hAnsi="Tahoma" w:cs="Tahoma"/>
                <w:sz w:val="24"/>
                <w:szCs w:val="24"/>
                <w:lang w:val="es-CR"/>
              </w:rPr>
            </w:pPr>
            <w:r w:rsidRPr="00E07EA5">
              <w:rPr>
                <w:rFonts w:ascii="Tahoma" w:hAnsi="Tahoma" w:cs="Tahoma"/>
                <w:sz w:val="24"/>
                <w:szCs w:val="24"/>
                <w:lang w:val="es-CR"/>
              </w:rPr>
              <w:t>Autorizó</w:t>
            </w:r>
          </w:p>
        </w:tc>
      </w:tr>
      <w:tr w:rsidR="000B6537" w:rsidRPr="00E07EA5" w:rsidTr="00165810">
        <w:tc>
          <w:tcPr>
            <w:tcW w:w="3114" w:type="dxa"/>
          </w:tcPr>
          <w:p w:rsidR="00165810" w:rsidRDefault="00165810" w:rsidP="00165810">
            <w:pPr>
              <w:jc w:val="center"/>
              <w:rPr>
                <w:rFonts w:ascii="Tahoma" w:hAnsi="Tahoma" w:cs="Tahoma"/>
                <w:sz w:val="24"/>
                <w:szCs w:val="24"/>
                <w:lang w:val="es-CR"/>
              </w:rPr>
            </w:pPr>
            <w:r>
              <w:rPr>
                <w:rFonts w:ascii="Tahoma" w:hAnsi="Tahoma" w:cs="Tahoma"/>
                <w:sz w:val="24"/>
                <w:szCs w:val="24"/>
                <w:lang w:val="es-CR"/>
              </w:rPr>
              <w:t>Hernán Bermúdez Sánchez</w:t>
            </w:r>
          </w:p>
          <w:p w:rsidR="000B6537" w:rsidRPr="00E07EA5" w:rsidRDefault="00165810" w:rsidP="00165810">
            <w:pPr>
              <w:jc w:val="center"/>
              <w:rPr>
                <w:rFonts w:ascii="Tahoma" w:hAnsi="Tahoma" w:cs="Tahoma"/>
                <w:sz w:val="24"/>
                <w:szCs w:val="24"/>
                <w:lang w:val="es-CR"/>
              </w:rPr>
            </w:pPr>
            <w:r>
              <w:rPr>
                <w:rFonts w:ascii="Tahoma" w:hAnsi="Tahoma" w:cs="Tahoma"/>
                <w:sz w:val="24"/>
                <w:szCs w:val="24"/>
                <w:lang w:val="es-CR"/>
              </w:rPr>
              <w:t>Contraloría de Servicios</w:t>
            </w:r>
          </w:p>
        </w:tc>
        <w:tc>
          <w:tcPr>
            <w:tcW w:w="2911" w:type="dxa"/>
          </w:tcPr>
          <w:p w:rsidR="009A5838" w:rsidRDefault="009A5838" w:rsidP="000B6537">
            <w:pPr>
              <w:jc w:val="center"/>
              <w:rPr>
                <w:rFonts w:ascii="Tahoma" w:hAnsi="Tahoma" w:cs="Tahoma"/>
                <w:sz w:val="24"/>
                <w:szCs w:val="24"/>
                <w:lang w:val="es-CR"/>
              </w:rPr>
            </w:pPr>
            <w:r>
              <w:rPr>
                <w:rFonts w:ascii="Tahoma" w:hAnsi="Tahoma" w:cs="Tahoma"/>
                <w:sz w:val="24"/>
                <w:szCs w:val="24"/>
                <w:lang w:val="es-CR"/>
              </w:rPr>
              <w:t>Sonia Pérez Hernández</w:t>
            </w:r>
          </w:p>
          <w:p w:rsidR="000B6537" w:rsidRPr="00E07EA5" w:rsidRDefault="000B6537" w:rsidP="000B6537">
            <w:pPr>
              <w:jc w:val="center"/>
              <w:rPr>
                <w:rFonts w:ascii="Tahoma" w:hAnsi="Tahoma" w:cs="Tahoma"/>
                <w:sz w:val="24"/>
                <w:szCs w:val="24"/>
                <w:lang w:val="es-CR"/>
              </w:rPr>
            </w:pPr>
            <w:r w:rsidRPr="00E07EA5">
              <w:rPr>
                <w:rFonts w:ascii="Tahoma" w:hAnsi="Tahoma" w:cs="Tahoma"/>
                <w:sz w:val="24"/>
                <w:szCs w:val="24"/>
                <w:lang w:val="es-CR"/>
              </w:rPr>
              <w:t>Gestión Institucional de Recursos Humanos</w:t>
            </w:r>
          </w:p>
        </w:tc>
        <w:tc>
          <w:tcPr>
            <w:tcW w:w="3015" w:type="dxa"/>
          </w:tcPr>
          <w:p w:rsidR="009A5838" w:rsidRDefault="009A5838" w:rsidP="000B6537">
            <w:pPr>
              <w:jc w:val="center"/>
              <w:rPr>
                <w:rFonts w:ascii="Tahoma" w:hAnsi="Tahoma" w:cs="Tahoma"/>
                <w:sz w:val="24"/>
                <w:szCs w:val="24"/>
                <w:lang w:val="es-CR"/>
              </w:rPr>
            </w:pPr>
            <w:r>
              <w:rPr>
                <w:rFonts w:ascii="Tahoma" w:hAnsi="Tahoma" w:cs="Tahoma"/>
                <w:sz w:val="24"/>
                <w:szCs w:val="24"/>
                <w:lang w:val="es-CR"/>
              </w:rPr>
              <w:t>Maribel Salazar Valverde</w:t>
            </w:r>
          </w:p>
          <w:p w:rsidR="000B6537" w:rsidRPr="00E07EA5" w:rsidRDefault="000B6537" w:rsidP="000B6537">
            <w:pPr>
              <w:jc w:val="center"/>
              <w:rPr>
                <w:rFonts w:ascii="Tahoma" w:hAnsi="Tahoma" w:cs="Tahoma"/>
                <w:sz w:val="24"/>
                <w:szCs w:val="24"/>
                <w:lang w:val="es-CR"/>
              </w:rPr>
            </w:pPr>
            <w:r w:rsidRPr="00E07EA5">
              <w:rPr>
                <w:rFonts w:ascii="Tahoma" w:hAnsi="Tahoma" w:cs="Tahoma"/>
                <w:sz w:val="24"/>
                <w:szCs w:val="24"/>
                <w:lang w:val="es-CR"/>
              </w:rPr>
              <w:t>Dirección de Desarrollo Institucional</w:t>
            </w:r>
          </w:p>
        </w:tc>
      </w:tr>
    </w:tbl>
    <w:p w:rsidR="004324EF" w:rsidRPr="00E07EA5" w:rsidRDefault="004324EF" w:rsidP="00B85FE9">
      <w:pPr>
        <w:jc w:val="center"/>
        <w:rPr>
          <w:rFonts w:ascii="Tahoma" w:hAnsi="Tahoma" w:cs="Tahoma"/>
          <w:sz w:val="24"/>
          <w:szCs w:val="24"/>
          <w:lang w:val="es-CR"/>
        </w:rPr>
      </w:pPr>
    </w:p>
    <w:p w:rsidR="004324EF" w:rsidRPr="00E07EA5" w:rsidRDefault="004324EF" w:rsidP="00B85FE9">
      <w:pPr>
        <w:jc w:val="center"/>
        <w:rPr>
          <w:rFonts w:ascii="Tahoma" w:hAnsi="Tahoma" w:cs="Tahoma"/>
          <w:sz w:val="24"/>
          <w:szCs w:val="24"/>
          <w:lang w:val="es-CR"/>
        </w:rPr>
      </w:pPr>
    </w:p>
    <w:p w:rsidR="004324EF" w:rsidRPr="00E07EA5" w:rsidRDefault="004324EF" w:rsidP="00B85FE9">
      <w:pPr>
        <w:jc w:val="center"/>
        <w:rPr>
          <w:rFonts w:ascii="Tahoma" w:hAnsi="Tahoma" w:cs="Tahoma"/>
          <w:sz w:val="24"/>
          <w:szCs w:val="24"/>
          <w:lang w:val="es-CR"/>
        </w:rPr>
      </w:pPr>
    </w:p>
    <w:tbl>
      <w:tblPr>
        <w:tblStyle w:val="Tablaconcuadrcula"/>
        <w:tblW w:w="0" w:type="auto"/>
        <w:jc w:val="center"/>
        <w:tblLook w:val="04A0" w:firstRow="1" w:lastRow="0" w:firstColumn="1" w:lastColumn="0" w:noHBand="0" w:noVBand="1"/>
      </w:tblPr>
      <w:tblGrid>
        <w:gridCol w:w="1384"/>
        <w:gridCol w:w="2410"/>
      </w:tblGrid>
      <w:tr w:rsidR="00F266B1" w:rsidRPr="00E07EA5" w:rsidTr="00272A4A">
        <w:trPr>
          <w:jc w:val="center"/>
        </w:trPr>
        <w:tc>
          <w:tcPr>
            <w:tcW w:w="1384" w:type="dxa"/>
            <w:shd w:val="clear" w:color="auto" w:fill="auto"/>
          </w:tcPr>
          <w:p w:rsidR="00F266B1" w:rsidRPr="00E07EA5" w:rsidRDefault="00F266B1" w:rsidP="00B85FE9">
            <w:pPr>
              <w:jc w:val="center"/>
              <w:rPr>
                <w:rFonts w:ascii="Tahoma" w:hAnsi="Tahoma" w:cs="Tahoma"/>
                <w:sz w:val="24"/>
                <w:szCs w:val="24"/>
                <w:lang w:val="es-CR"/>
              </w:rPr>
            </w:pPr>
            <w:r w:rsidRPr="00E07EA5">
              <w:rPr>
                <w:rFonts w:ascii="Tahoma" w:hAnsi="Tahoma" w:cs="Tahoma"/>
                <w:sz w:val="24"/>
                <w:szCs w:val="24"/>
                <w:lang w:val="es-CR"/>
              </w:rPr>
              <w:t>Versión</w:t>
            </w:r>
          </w:p>
        </w:tc>
        <w:tc>
          <w:tcPr>
            <w:tcW w:w="2410" w:type="dxa"/>
            <w:shd w:val="clear" w:color="auto" w:fill="auto"/>
          </w:tcPr>
          <w:p w:rsidR="00F266B1" w:rsidRPr="00E07EA5" w:rsidRDefault="00165810" w:rsidP="00B85FE9">
            <w:pPr>
              <w:jc w:val="center"/>
              <w:rPr>
                <w:rFonts w:ascii="Tahoma" w:hAnsi="Tahoma" w:cs="Tahoma"/>
                <w:sz w:val="24"/>
                <w:szCs w:val="24"/>
                <w:lang w:val="es-CR"/>
              </w:rPr>
            </w:pPr>
            <w:r>
              <w:rPr>
                <w:rFonts w:ascii="Tahoma" w:hAnsi="Tahoma" w:cs="Tahoma"/>
                <w:sz w:val="24"/>
                <w:szCs w:val="24"/>
                <w:lang w:val="es-CR"/>
              </w:rPr>
              <w:t>1</w:t>
            </w:r>
          </w:p>
        </w:tc>
      </w:tr>
    </w:tbl>
    <w:p w:rsidR="00F266B1" w:rsidRPr="00E07EA5" w:rsidRDefault="00F266B1" w:rsidP="00B85FE9">
      <w:pPr>
        <w:jc w:val="center"/>
        <w:rPr>
          <w:rFonts w:ascii="Tahoma" w:hAnsi="Tahoma" w:cs="Tahoma"/>
          <w:b/>
          <w:sz w:val="24"/>
          <w:szCs w:val="24"/>
          <w:lang w:val="es-CR"/>
        </w:rPr>
      </w:pPr>
    </w:p>
    <w:p w:rsidR="004324EF" w:rsidRPr="00E07EA5" w:rsidRDefault="004324EF">
      <w:pPr>
        <w:rPr>
          <w:rFonts w:ascii="Tahoma" w:hAnsi="Tahoma" w:cs="Tahoma"/>
          <w:sz w:val="24"/>
          <w:szCs w:val="24"/>
          <w:lang w:val="es-CR"/>
        </w:rPr>
      </w:pPr>
      <w:r w:rsidRPr="00E07EA5">
        <w:rPr>
          <w:rFonts w:ascii="Tahoma" w:hAnsi="Tahoma" w:cs="Tahoma"/>
          <w:sz w:val="24"/>
          <w:szCs w:val="24"/>
          <w:lang w:val="es-CR"/>
        </w:rPr>
        <w:br w:type="page"/>
      </w:r>
    </w:p>
    <w:p w:rsidR="004324EF" w:rsidRPr="00E07EA5" w:rsidRDefault="004324EF">
      <w:pPr>
        <w:rPr>
          <w:rFonts w:ascii="Tahoma" w:hAnsi="Tahoma" w:cs="Tahoma"/>
          <w:sz w:val="24"/>
          <w:szCs w:val="24"/>
          <w:lang w:val="es-CR"/>
        </w:rPr>
      </w:pPr>
    </w:p>
    <w:tbl>
      <w:tblPr>
        <w:tblStyle w:val="Tablaconcuadrcula"/>
        <w:tblW w:w="0" w:type="auto"/>
        <w:jc w:val="center"/>
        <w:tblLook w:val="04A0" w:firstRow="1" w:lastRow="0" w:firstColumn="1" w:lastColumn="0" w:noHBand="0" w:noVBand="1"/>
      </w:tblPr>
      <w:tblGrid>
        <w:gridCol w:w="491"/>
        <w:gridCol w:w="7229"/>
      </w:tblGrid>
      <w:tr w:rsidR="004324EF" w:rsidRPr="00E07EA5" w:rsidTr="00272A4A">
        <w:trPr>
          <w:jc w:val="center"/>
        </w:trPr>
        <w:tc>
          <w:tcPr>
            <w:tcW w:w="7720" w:type="dxa"/>
            <w:gridSpan w:val="2"/>
            <w:shd w:val="clear" w:color="auto" w:fill="auto"/>
          </w:tcPr>
          <w:p w:rsidR="004324EF" w:rsidRPr="00E07EA5" w:rsidRDefault="004324EF" w:rsidP="00AA571A">
            <w:pPr>
              <w:jc w:val="center"/>
              <w:rPr>
                <w:rFonts w:ascii="Tahoma" w:hAnsi="Tahoma" w:cs="Tahoma"/>
                <w:b/>
                <w:sz w:val="24"/>
                <w:szCs w:val="24"/>
                <w:lang w:val="es-CR"/>
              </w:rPr>
            </w:pPr>
            <w:r w:rsidRPr="00E07EA5">
              <w:rPr>
                <w:rFonts w:ascii="Tahoma" w:hAnsi="Tahoma" w:cs="Tahoma"/>
                <w:b/>
                <w:sz w:val="24"/>
                <w:szCs w:val="24"/>
                <w:lang w:val="es-CR"/>
              </w:rPr>
              <w:t>Control de cambios</w:t>
            </w:r>
          </w:p>
        </w:tc>
      </w:tr>
      <w:tr w:rsidR="004324EF" w:rsidRPr="00E07EA5" w:rsidTr="00272A4A">
        <w:trPr>
          <w:jc w:val="center"/>
        </w:trPr>
        <w:tc>
          <w:tcPr>
            <w:tcW w:w="491" w:type="dxa"/>
            <w:shd w:val="clear" w:color="auto" w:fill="auto"/>
          </w:tcPr>
          <w:p w:rsidR="004324EF" w:rsidRPr="00E07EA5" w:rsidRDefault="004324EF" w:rsidP="00AA571A">
            <w:pPr>
              <w:jc w:val="center"/>
              <w:rPr>
                <w:rFonts w:ascii="Tahoma" w:hAnsi="Tahoma" w:cs="Tahoma"/>
                <w:b/>
                <w:sz w:val="24"/>
                <w:szCs w:val="24"/>
                <w:lang w:val="es-CR"/>
              </w:rPr>
            </w:pPr>
          </w:p>
        </w:tc>
        <w:tc>
          <w:tcPr>
            <w:tcW w:w="7229" w:type="dxa"/>
            <w:shd w:val="clear" w:color="auto" w:fill="auto"/>
          </w:tcPr>
          <w:p w:rsidR="004324EF" w:rsidRPr="00E07EA5" w:rsidRDefault="004324EF" w:rsidP="00CD7E46">
            <w:pPr>
              <w:jc w:val="center"/>
              <w:rPr>
                <w:rFonts w:ascii="Tahoma" w:hAnsi="Tahoma" w:cs="Tahoma"/>
                <w:b/>
                <w:sz w:val="24"/>
                <w:szCs w:val="24"/>
                <w:lang w:val="es-CR"/>
              </w:rPr>
            </w:pPr>
          </w:p>
        </w:tc>
      </w:tr>
      <w:tr w:rsidR="00537EC3" w:rsidRPr="00E07EA5" w:rsidTr="00272A4A">
        <w:trPr>
          <w:jc w:val="center"/>
        </w:trPr>
        <w:tc>
          <w:tcPr>
            <w:tcW w:w="491" w:type="dxa"/>
            <w:shd w:val="clear" w:color="auto" w:fill="auto"/>
          </w:tcPr>
          <w:p w:rsidR="00537EC3" w:rsidRPr="00E07EA5" w:rsidRDefault="00537EC3" w:rsidP="00AA571A">
            <w:pPr>
              <w:jc w:val="center"/>
              <w:rPr>
                <w:rFonts w:ascii="Tahoma" w:hAnsi="Tahoma" w:cs="Tahoma"/>
                <w:b/>
                <w:sz w:val="24"/>
                <w:szCs w:val="24"/>
                <w:lang w:val="es-CR"/>
              </w:rPr>
            </w:pPr>
          </w:p>
        </w:tc>
        <w:tc>
          <w:tcPr>
            <w:tcW w:w="7229" w:type="dxa"/>
            <w:shd w:val="clear" w:color="auto" w:fill="auto"/>
          </w:tcPr>
          <w:p w:rsidR="00537EC3" w:rsidRPr="00E07EA5" w:rsidRDefault="00537EC3" w:rsidP="00CD7E46">
            <w:pPr>
              <w:jc w:val="center"/>
              <w:rPr>
                <w:rFonts w:ascii="Tahoma" w:hAnsi="Tahoma" w:cs="Tahoma"/>
                <w:b/>
                <w:sz w:val="24"/>
                <w:szCs w:val="24"/>
                <w:lang w:val="es-CR"/>
              </w:rPr>
            </w:pPr>
          </w:p>
        </w:tc>
      </w:tr>
    </w:tbl>
    <w:p w:rsidR="004324EF" w:rsidRPr="00E07EA5" w:rsidRDefault="004324EF">
      <w:pPr>
        <w:rPr>
          <w:rFonts w:ascii="Tahoma" w:hAnsi="Tahoma" w:cs="Tahoma"/>
          <w:sz w:val="24"/>
          <w:szCs w:val="24"/>
          <w:lang w:val="es-CR"/>
        </w:rPr>
      </w:pPr>
    </w:p>
    <w:p w:rsidR="004324EF" w:rsidRPr="00E07EA5" w:rsidRDefault="004324EF">
      <w:pPr>
        <w:rPr>
          <w:rFonts w:ascii="Tahoma" w:hAnsi="Tahoma" w:cs="Tahoma"/>
          <w:sz w:val="24"/>
          <w:szCs w:val="24"/>
          <w:lang w:val="es-CR"/>
        </w:rPr>
      </w:pPr>
    </w:p>
    <w:p w:rsidR="004324EF" w:rsidRPr="00E07EA5" w:rsidRDefault="004324EF">
      <w:pPr>
        <w:rPr>
          <w:rFonts w:ascii="Tahoma" w:hAnsi="Tahoma" w:cs="Tahoma"/>
          <w:sz w:val="24"/>
          <w:szCs w:val="24"/>
          <w:lang w:val="es-CR"/>
        </w:rPr>
      </w:pPr>
    </w:p>
    <w:p w:rsidR="004324EF" w:rsidRPr="00E07EA5" w:rsidRDefault="004324EF">
      <w:pPr>
        <w:rPr>
          <w:rFonts w:ascii="Tahoma" w:hAnsi="Tahoma" w:cs="Tahoma"/>
          <w:sz w:val="24"/>
          <w:szCs w:val="24"/>
          <w:lang w:val="es-CR"/>
        </w:rPr>
      </w:pPr>
    </w:p>
    <w:p w:rsidR="004324EF" w:rsidRPr="00E07EA5" w:rsidRDefault="004324EF">
      <w:pPr>
        <w:rPr>
          <w:rFonts w:ascii="Tahoma" w:hAnsi="Tahoma" w:cs="Tahoma"/>
          <w:sz w:val="24"/>
          <w:szCs w:val="24"/>
          <w:lang w:val="es-CR"/>
        </w:rPr>
      </w:pPr>
    </w:p>
    <w:p w:rsidR="004324EF" w:rsidRPr="00E07EA5" w:rsidRDefault="004324EF">
      <w:pPr>
        <w:rPr>
          <w:rFonts w:ascii="Tahoma" w:hAnsi="Tahoma" w:cs="Tahoma"/>
          <w:sz w:val="24"/>
          <w:szCs w:val="24"/>
          <w:lang w:val="es-CR"/>
        </w:rPr>
      </w:pPr>
    </w:p>
    <w:p w:rsidR="00F85737" w:rsidRPr="00E07EA5" w:rsidRDefault="00F85737">
      <w:pPr>
        <w:rPr>
          <w:rFonts w:ascii="Tahoma" w:hAnsi="Tahoma" w:cs="Tahoma"/>
          <w:sz w:val="24"/>
          <w:szCs w:val="24"/>
          <w:lang w:val="es-CR"/>
        </w:rPr>
      </w:pPr>
      <w:r w:rsidRPr="00E07EA5">
        <w:rPr>
          <w:rFonts w:ascii="Tahoma" w:hAnsi="Tahoma" w:cs="Tahoma"/>
          <w:sz w:val="24"/>
          <w:szCs w:val="24"/>
          <w:lang w:val="es-CR"/>
        </w:rPr>
        <w:br w:type="page"/>
      </w:r>
    </w:p>
    <w:p w:rsidR="004324EF" w:rsidRPr="00E07EA5" w:rsidRDefault="007D613E" w:rsidP="00BD1B0E">
      <w:pPr>
        <w:jc w:val="center"/>
        <w:rPr>
          <w:rFonts w:ascii="Tahoma" w:hAnsi="Tahoma" w:cs="Tahoma"/>
          <w:b/>
          <w:sz w:val="24"/>
          <w:szCs w:val="24"/>
          <w:lang w:val="es-CR"/>
        </w:rPr>
      </w:pPr>
      <w:r w:rsidRPr="00E07EA5">
        <w:rPr>
          <w:rFonts w:ascii="Tahoma" w:hAnsi="Tahoma" w:cs="Tahoma"/>
          <w:b/>
          <w:sz w:val="24"/>
          <w:szCs w:val="24"/>
          <w:lang w:val="es-CR"/>
        </w:rPr>
        <w:lastRenderedPageBreak/>
        <w:t>ÍNDICE</w:t>
      </w:r>
    </w:p>
    <w:p w:rsidR="00DF1BDE" w:rsidRPr="00E07EA5" w:rsidRDefault="00DF1BDE">
      <w:pPr>
        <w:rPr>
          <w:rFonts w:ascii="Tahoma" w:hAnsi="Tahoma" w:cs="Tahoma"/>
          <w:sz w:val="24"/>
          <w:szCs w:val="24"/>
          <w:lang w:val="es-CR"/>
        </w:rPr>
      </w:pPr>
    </w:p>
    <w:p w:rsidR="0046783D" w:rsidRDefault="00082C3D">
      <w:pPr>
        <w:pStyle w:val="TDC1"/>
        <w:rPr>
          <w:rFonts w:asciiTheme="minorHAnsi" w:eastAsiaTheme="minorEastAsia" w:hAnsiTheme="minorHAnsi" w:cstheme="minorBidi"/>
          <w:sz w:val="22"/>
          <w:szCs w:val="22"/>
          <w:lang w:eastAsia="es-CR"/>
        </w:rPr>
      </w:pPr>
      <w:r w:rsidRPr="00E07EA5">
        <w:fldChar w:fldCharType="begin"/>
      </w:r>
      <w:r w:rsidRPr="00E07EA5">
        <w:instrText xml:space="preserve"> TOC \o "1-3" \h \z </w:instrText>
      </w:r>
      <w:r w:rsidRPr="00E07EA5">
        <w:fldChar w:fldCharType="separate"/>
      </w:r>
      <w:hyperlink w:anchor="_Toc64467270" w:history="1">
        <w:r w:rsidR="0046783D" w:rsidRPr="0008439E">
          <w:rPr>
            <w:rStyle w:val="Hipervnculo"/>
          </w:rPr>
          <w:t>I.</w:t>
        </w:r>
        <w:r w:rsidR="0046783D">
          <w:rPr>
            <w:rFonts w:asciiTheme="minorHAnsi" w:eastAsiaTheme="minorEastAsia" w:hAnsiTheme="minorHAnsi" w:cstheme="minorBidi"/>
            <w:sz w:val="22"/>
            <w:szCs w:val="22"/>
            <w:lang w:eastAsia="es-CR"/>
          </w:rPr>
          <w:tab/>
        </w:r>
        <w:r w:rsidR="0046783D" w:rsidRPr="0008439E">
          <w:rPr>
            <w:rStyle w:val="Hipervnculo"/>
          </w:rPr>
          <w:t>OBJETIVO DEL PROCEDIMIENTO</w:t>
        </w:r>
        <w:r w:rsidR="0046783D">
          <w:rPr>
            <w:webHidden/>
          </w:rPr>
          <w:tab/>
        </w:r>
        <w:r w:rsidR="0046783D">
          <w:rPr>
            <w:webHidden/>
          </w:rPr>
          <w:fldChar w:fldCharType="begin"/>
        </w:r>
        <w:r w:rsidR="0046783D">
          <w:rPr>
            <w:webHidden/>
          </w:rPr>
          <w:instrText xml:space="preserve"> PAGEREF _Toc64467270 \h </w:instrText>
        </w:r>
        <w:r w:rsidR="0046783D">
          <w:rPr>
            <w:webHidden/>
          </w:rPr>
        </w:r>
        <w:r w:rsidR="0046783D">
          <w:rPr>
            <w:webHidden/>
          </w:rPr>
          <w:fldChar w:fldCharType="separate"/>
        </w:r>
        <w:r w:rsidR="0046783D">
          <w:rPr>
            <w:webHidden/>
          </w:rPr>
          <w:t>4</w:t>
        </w:r>
        <w:r w:rsidR="0046783D">
          <w:rPr>
            <w:webHidden/>
          </w:rPr>
          <w:fldChar w:fldCharType="end"/>
        </w:r>
      </w:hyperlink>
    </w:p>
    <w:p w:rsidR="0046783D" w:rsidRDefault="00F34A9C">
      <w:pPr>
        <w:pStyle w:val="TDC1"/>
        <w:rPr>
          <w:rFonts w:asciiTheme="minorHAnsi" w:eastAsiaTheme="minorEastAsia" w:hAnsiTheme="minorHAnsi" w:cstheme="minorBidi"/>
          <w:sz w:val="22"/>
          <w:szCs w:val="22"/>
          <w:lang w:eastAsia="es-CR"/>
        </w:rPr>
      </w:pPr>
      <w:hyperlink w:anchor="_Toc64467271" w:history="1">
        <w:r w:rsidR="0046783D" w:rsidRPr="0008439E">
          <w:rPr>
            <w:rStyle w:val="Hipervnculo"/>
          </w:rPr>
          <w:t>II.</w:t>
        </w:r>
        <w:r w:rsidR="0046783D">
          <w:rPr>
            <w:rFonts w:asciiTheme="minorHAnsi" w:eastAsiaTheme="minorEastAsia" w:hAnsiTheme="minorHAnsi" w:cstheme="minorBidi"/>
            <w:sz w:val="22"/>
            <w:szCs w:val="22"/>
            <w:lang w:eastAsia="es-CR"/>
          </w:rPr>
          <w:tab/>
        </w:r>
        <w:r w:rsidR="0046783D" w:rsidRPr="0008439E">
          <w:rPr>
            <w:rStyle w:val="Hipervnculo"/>
          </w:rPr>
          <w:t>ALCANCE DEL PROCEDIMIENTO</w:t>
        </w:r>
        <w:r w:rsidR="0046783D">
          <w:rPr>
            <w:webHidden/>
          </w:rPr>
          <w:tab/>
        </w:r>
        <w:r w:rsidR="0046783D">
          <w:rPr>
            <w:webHidden/>
          </w:rPr>
          <w:fldChar w:fldCharType="begin"/>
        </w:r>
        <w:r w:rsidR="0046783D">
          <w:rPr>
            <w:webHidden/>
          </w:rPr>
          <w:instrText xml:space="preserve"> PAGEREF _Toc64467271 \h </w:instrText>
        </w:r>
        <w:r w:rsidR="0046783D">
          <w:rPr>
            <w:webHidden/>
          </w:rPr>
        </w:r>
        <w:r w:rsidR="0046783D">
          <w:rPr>
            <w:webHidden/>
          </w:rPr>
          <w:fldChar w:fldCharType="separate"/>
        </w:r>
        <w:r w:rsidR="0046783D">
          <w:rPr>
            <w:webHidden/>
          </w:rPr>
          <w:t>4</w:t>
        </w:r>
        <w:r w:rsidR="0046783D">
          <w:rPr>
            <w:webHidden/>
          </w:rPr>
          <w:fldChar w:fldCharType="end"/>
        </w:r>
      </w:hyperlink>
    </w:p>
    <w:p w:rsidR="0046783D" w:rsidRDefault="00F34A9C">
      <w:pPr>
        <w:pStyle w:val="TDC1"/>
        <w:rPr>
          <w:rFonts w:asciiTheme="minorHAnsi" w:eastAsiaTheme="minorEastAsia" w:hAnsiTheme="minorHAnsi" w:cstheme="minorBidi"/>
          <w:sz w:val="22"/>
          <w:szCs w:val="22"/>
          <w:lang w:eastAsia="es-CR"/>
        </w:rPr>
      </w:pPr>
      <w:hyperlink w:anchor="_Toc64467272" w:history="1">
        <w:r w:rsidR="0046783D" w:rsidRPr="0008439E">
          <w:rPr>
            <w:rStyle w:val="Hipervnculo"/>
          </w:rPr>
          <w:t>III.</w:t>
        </w:r>
        <w:r w:rsidR="0046783D">
          <w:rPr>
            <w:rFonts w:asciiTheme="minorHAnsi" w:eastAsiaTheme="minorEastAsia" w:hAnsiTheme="minorHAnsi" w:cstheme="minorBidi"/>
            <w:sz w:val="22"/>
            <w:szCs w:val="22"/>
            <w:lang w:eastAsia="es-CR"/>
          </w:rPr>
          <w:tab/>
        </w:r>
        <w:r w:rsidR="0046783D" w:rsidRPr="0008439E">
          <w:rPr>
            <w:rStyle w:val="Hipervnculo"/>
          </w:rPr>
          <w:t>LINEAMIENTOS DEL PROCEDIMIENTO</w:t>
        </w:r>
        <w:r w:rsidR="0046783D">
          <w:rPr>
            <w:webHidden/>
          </w:rPr>
          <w:tab/>
        </w:r>
        <w:r w:rsidR="0046783D">
          <w:rPr>
            <w:webHidden/>
          </w:rPr>
          <w:fldChar w:fldCharType="begin"/>
        </w:r>
        <w:r w:rsidR="0046783D">
          <w:rPr>
            <w:webHidden/>
          </w:rPr>
          <w:instrText xml:space="preserve"> PAGEREF _Toc64467272 \h </w:instrText>
        </w:r>
        <w:r w:rsidR="0046783D">
          <w:rPr>
            <w:webHidden/>
          </w:rPr>
        </w:r>
        <w:r w:rsidR="0046783D">
          <w:rPr>
            <w:webHidden/>
          </w:rPr>
          <w:fldChar w:fldCharType="separate"/>
        </w:r>
        <w:r w:rsidR="0046783D">
          <w:rPr>
            <w:webHidden/>
          </w:rPr>
          <w:t>4</w:t>
        </w:r>
        <w:r w:rsidR="0046783D">
          <w:rPr>
            <w:webHidden/>
          </w:rPr>
          <w:fldChar w:fldCharType="end"/>
        </w:r>
      </w:hyperlink>
    </w:p>
    <w:p w:rsidR="0046783D" w:rsidRDefault="00F34A9C">
      <w:pPr>
        <w:pStyle w:val="TDC1"/>
        <w:rPr>
          <w:rFonts w:asciiTheme="minorHAnsi" w:eastAsiaTheme="minorEastAsia" w:hAnsiTheme="minorHAnsi" w:cstheme="minorBidi"/>
          <w:sz w:val="22"/>
          <w:szCs w:val="22"/>
          <w:lang w:eastAsia="es-CR"/>
        </w:rPr>
      </w:pPr>
      <w:hyperlink w:anchor="_Toc64467273" w:history="1">
        <w:r w:rsidR="0046783D" w:rsidRPr="0008439E">
          <w:rPr>
            <w:rStyle w:val="Hipervnculo"/>
          </w:rPr>
          <w:t>IV.</w:t>
        </w:r>
        <w:r w:rsidR="0046783D">
          <w:rPr>
            <w:rFonts w:asciiTheme="minorHAnsi" w:eastAsiaTheme="minorEastAsia" w:hAnsiTheme="minorHAnsi" w:cstheme="minorBidi"/>
            <w:sz w:val="22"/>
            <w:szCs w:val="22"/>
            <w:lang w:eastAsia="es-CR"/>
          </w:rPr>
          <w:tab/>
        </w:r>
        <w:r w:rsidR="0046783D" w:rsidRPr="0008439E">
          <w:rPr>
            <w:rStyle w:val="Hipervnculo"/>
          </w:rPr>
          <w:t>DESCRIPCIÓN DEL PROCEDIMIENTO</w:t>
        </w:r>
        <w:r w:rsidR="0046783D">
          <w:rPr>
            <w:webHidden/>
          </w:rPr>
          <w:tab/>
        </w:r>
        <w:r w:rsidR="0046783D">
          <w:rPr>
            <w:webHidden/>
          </w:rPr>
          <w:fldChar w:fldCharType="begin"/>
        </w:r>
        <w:r w:rsidR="0046783D">
          <w:rPr>
            <w:webHidden/>
          </w:rPr>
          <w:instrText xml:space="preserve"> PAGEREF _Toc64467273 \h </w:instrText>
        </w:r>
        <w:r w:rsidR="0046783D">
          <w:rPr>
            <w:webHidden/>
          </w:rPr>
        </w:r>
        <w:r w:rsidR="0046783D">
          <w:rPr>
            <w:webHidden/>
          </w:rPr>
          <w:fldChar w:fldCharType="separate"/>
        </w:r>
        <w:r w:rsidR="0046783D">
          <w:rPr>
            <w:webHidden/>
          </w:rPr>
          <w:t>5</w:t>
        </w:r>
        <w:r w:rsidR="0046783D">
          <w:rPr>
            <w:webHidden/>
          </w:rPr>
          <w:fldChar w:fldCharType="end"/>
        </w:r>
      </w:hyperlink>
    </w:p>
    <w:p w:rsidR="0046783D" w:rsidRDefault="00F34A9C">
      <w:pPr>
        <w:pStyle w:val="TDC1"/>
        <w:rPr>
          <w:rFonts w:asciiTheme="minorHAnsi" w:eastAsiaTheme="minorEastAsia" w:hAnsiTheme="minorHAnsi" w:cstheme="minorBidi"/>
          <w:sz w:val="22"/>
          <w:szCs w:val="22"/>
          <w:lang w:eastAsia="es-CR"/>
        </w:rPr>
      </w:pPr>
      <w:hyperlink w:anchor="_Toc64467274" w:history="1">
        <w:r w:rsidR="0046783D" w:rsidRPr="0008439E">
          <w:rPr>
            <w:rStyle w:val="Hipervnculo"/>
          </w:rPr>
          <w:t>V.</w:t>
        </w:r>
        <w:r w:rsidR="0046783D">
          <w:rPr>
            <w:rFonts w:asciiTheme="minorHAnsi" w:eastAsiaTheme="minorEastAsia" w:hAnsiTheme="minorHAnsi" w:cstheme="minorBidi"/>
            <w:sz w:val="22"/>
            <w:szCs w:val="22"/>
            <w:lang w:eastAsia="es-CR"/>
          </w:rPr>
          <w:tab/>
        </w:r>
        <w:r w:rsidR="0046783D" w:rsidRPr="0008439E">
          <w:rPr>
            <w:rStyle w:val="Hipervnculo"/>
          </w:rPr>
          <w:t>DIAGRAMACIÓN DEL PROCEDIMIENTO</w:t>
        </w:r>
        <w:r w:rsidR="0046783D">
          <w:rPr>
            <w:webHidden/>
          </w:rPr>
          <w:tab/>
        </w:r>
        <w:r w:rsidR="0046783D">
          <w:rPr>
            <w:webHidden/>
          </w:rPr>
          <w:fldChar w:fldCharType="begin"/>
        </w:r>
        <w:r w:rsidR="0046783D">
          <w:rPr>
            <w:webHidden/>
          </w:rPr>
          <w:instrText xml:space="preserve"> PAGEREF _Toc64467274 \h </w:instrText>
        </w:r>
        <w:r w:rsidR="0046783D">
          <w:rPr>
            <w:webHidden/>
          </w:rPr>
        </w:r>
        <w:r w:rsidR="0046783D">
          <w:rPr>
            <w:webHidden/>
          </w:rPr>
          <w:fldChar w:fldCharType="separate"/>
        </w:r>
        <w:r w:rsidR="0046783D">
          <w:rPr>
            <w:webHidden/>
          </w:rPr>
          <w:t>11</w:t>
        </w:r>
        <w:r w:rsidR="0046783D">
          <w:rPr>
            <w:webHidden/>
          </w:rPr>
          <w:fldChar w:fldCharType="end"/>
        </w:r>
      </w:hyperlink>
    </w:p>
    <w:p w:rsidR="0046783D" w:rsidRDefault="00F34A9C">
      <w:pPr>
        <w:pStyle w:val="TDC1"/>
        <w:rPr>
          <w:rFonts w:asciiTheme="minorHAnsi" w:eastAsiaTheme="minorEastAsia" w:hAnsiTheme="minorHAnsi" w:cstheme="minorBidi"/>
          <w:sz w:val="22"/>
          <w:szCs w:val="22"/>
          <w:lang w:eastAsia="es-CR"/>
        </w:rPr>
      </w:pPr>
      <w:hyperlink w:anchor="_Toc64467275" w:history="1">
        <w:r w:rsidR="0046783D" w:rsidRPr="0008439E">
          <w:rPr>
            <w:rStyle w:val="Hipervnculo"/>
          </w:rPr>
          <w:t>VI.</w:t>
        </w:r>
        <w:r w:rsidR="0046783D">
          <w:rPr>
            <w:rFonts w:asciiTheme="minorHAnsi" w:eastAsiaTheme="minorEastAsia" w:hAnsiTheme="minorHAnsi" w:cstheme="minorBidi"/>
            <w:sz w:val="22"/>
            <w:szCs w:val="22"/>
            <w:lang w:eastAsia="es-CR"/>
          </w:rPr>
          <w:tab/>
        </w:r>
        <w:r w:rsidR="0046783D" w:rsidRPr="0008439E">
          <w:rPr>
            <w:rStyle w:val="Hipervnculo"/>
          </w:rPr>
          <w:t>ANEXOS</w:t>
        </w:r>
        <w:r w:rsidR="0046783D">
          <w:rPr>
            <w:webHidden/>
          </w:rPr>
          <w:tab/>
        </w:r>
        <w:r w:rsidR="0046783D">
          <w:rPr>
            <w:webHidden/>
          </w:rPr>
          <w:fldChar w:fldCharType="begin"/>
        </w:r>
        <w:r w:rsidR="0046783D">
          <w:rPr>
            <w:webHidden/>
          </w:rPr>
          <w:instrText xml:space="preserve"> PAGEREF _Toc64467275 \h </w:instrText>
        </w:r>
        <w:r w:rsidR="0046783D">
          <w:rPr>
            <w:webHidden/>
          </w:rPr>
        </w:r>
        <w:r w:rsidR="0046783D">
          <w:rPr>
            <w:webHidden/>
          </w:rPr>
          <w:fldChar w:fldCharType="separate"/>
        </w:r>
        <w:r w:rsidR="0046783D">
          <w:rPr>
            <w:webHidden/>
          </w:rPr>
          <w:t>12</w:t>
        </w:r>
        <w:r w:rsidR="0046783D">
          <w:rPr>
            <w:webHidden/>
          </w:rPr>
          <w:fldChar w:fldCharType="end"/>
        </w:r>
      </w:hyperlink>
    </w:p>
    <w:p w:rsidR="00DF1BDE" w:rsidRPr="00E07EA5" w:rsidRDefault="00082C3D">
      <w:pPr>
        <w:rPr>
          <w:rFonts w:ascii="Tahoma" w:hAnsi="Tahoma" w:cs="Tahoma"/>
          <w:sz w:val="24"/>
          <w:szCs w:val="24"/>
          <w:lang w:val="es-CR"/>
        </w:rPr>
      </w:pPr>
      <w:r w:rsidRPr="00E07EA5">
        <w:rPr>
          <w:rFonts w:ascii="Tahoma" w:hAnsi="Tahoma" w:cs="Tahoma"/>
          <w:sz w:val="24"/>
          <w:szCs w:val="24"/>
          <w:lang w:val="es-CR"/>
        </w:rPr>
        <w:fldChar w:fldCharType="end"/>
      </w:r>
    </w:p>
    <w:p w:rsidR="00DF1BDE" w:rsidRPr="00E07EA5" w:rsidRDefault="00DF1BDE">
      <w:pPr>
        <w:rPr>
          <w:rFonts w:ascii="Tahoma" w:hAnsi="Tahoma" w:cs="Tahoma"/>
          <w:sz w:val="24"/>
          <w:szCs w:val="24"/>
          <w:lang w:val="es-CR"/>
        </w:rPr>
      </w:pPr>
      <w:r w:rsidRPr="00E07EA5">
        <w:rPr>
          <w:rFonts w:ascii="Tahoma" w:hAnsi="Tahoma" w:cs="Tahoma"/>
          <w:sz w:val="24"/>
          <w:szCs w:val="24"/>
          <w:lang w:val="es-CR"/>
        </w:rPr>
        <w:br w:type="page"/>
      </w:r>
    </w:p>
    <w:p w:rsidR="005B28A4" w:rsidRPr="00852B45" w:rsidRDefault="00E8002F" w:rsidP="00E8002F">
      <w:pPr>
        <w:pStyle w:val="Ttulo1"/>
        <w:rPr>
          <w:sz w:val="22"/>
          <w:lang w:val="es-CR"/>
        </w:rPr>
      </w:pPr>
      <w:bookmarkStart w:id="0" w:name="_Toc64467270"/>
      <w:r w:rsidRPr="00852B45">
        <w:rPr>
          <w:sz w:val="22"/>
          <w:lang w:val="es-CR"/>
        </w:rPr>
        <w:lastRenderedPageBreak/>
        <w:t>OBJETIVO DEL PROCEDIMIENTO</w:t>
      </w:r>
      <w:bookmarkEnd w:id="0"/>
    </w:p>
    <w:p w:rsidR="00762D33" w:rsidRDefault="00762D33" w:rsidP="005B28A4">
      <w:pPr>
        <w:jc w:val="both"/>
        <w:rPr>
          <w:rFonts w:ascii="Tahoma" w:hAnsi="Tahoma" w:cs="Tahoma"/>
          <w:sz w:val="22"/>
          <w:szCs w:val="24"/>
          <w:lang w:val="es-CR"/>
        </w:rPr>
      </w:pPr>
    </w:p>
    <w:p w:rsidR="00762D33" w:rsidRDefault="00762D33" w:rsidP="005B28A4">
      <w:pPr>
        <w:jc w:val="both"/>
        <w:rPr>
          <w:rFonts w:ascii="Tahoma" w:hAnsi="Tahoma" w:cs="Tahoma"/>
          <w:sz w:val="22"/>
          <w:szCs w:val="24"/>
          <w:lang w:val="es-CR"/>
        </w:rPr>
      </w:pPr>
      <w:r>
        <w:rPr>
          <w:rFonts w:ascii="Tahoma" w:hAnsi="Tahoma" w:cs="Tahoma"/>
          <w:sz w:val="22"/>
          <w:szCs w:val="24"/>
          <w:lang w:val="es-CR"/>
        </w:rPr>
        <w:t>Facilitar el proceso de Planificación de</w:t>
      </w:r>
      <w:r w:rsidR="00ED12A2">
        <w:rPr>
          <w:rFonts w:ascii="Tahoma" w:hAnsi="Tahoma" w:cs="Tahoma"/>
          <w:sz w:val="22"/>
          <w:szCs w:val="24"/>
          <w:lang w:val="es-CR"/>
        </w:rPr>
        <w:t>l</w:t>
      </w:r>
      <w:r>
        <w:rPr>
          <w:rFonts w:ascii="Tahoma" w:hAnsi="Tahoma" w:cs="Tahoma"/>
          <w:sz w:val="22"/>
          <w:szCs w:val="24"/>
          <w:lang w:val="es-CR"/>
        </w:rPr>
        <w:t xml:space="preserve"> Recurso Humano en la PGR, a partir de la</w:t>
      </w:r>
      <w:r w:rsidRPr="00762D33">
        <w:rPr>
          <w:rFonts w:ascii="Tahoma" w:hAnsi="Tahoma" w:cs="Tahoma"/>
          <w:sz w:val="22"/>
          <w:szCs w:val="24"/>
          <w:lang w:val="es-CR"/>
        </w:rPr>
        <w:t xml:space="preserve"> conexión estratégica con las diferentes políticas y prácticas de la Gestión </w:t>
      </w:r>
      <w:r w:rsidR="00ED12A2">
        <w:rPr>
          <w:rFonts w:ascii="Tahoma" w:hAnsi="Tahoma" w:cs="Tahoma"/>
          <w:sz w:val="22"/>
          <w:szCs w:val="24"/>
          <w:lang w:val="es-CR"/>
        </w:rPr>
        <w:t xml:space="preserve">de </w:t>
      </w:r>
      <w:r w:rsidRPr="00762D33">
        <w:rPr>
          <w:rFonts w:ascii="Tahoma" w:hAnsi="Tahoma" w:cs="Tahoma"/>
          <w:sz w:val="22"/>
          <w:szCs w:val="24"/>
          <w:lang w:val="es-CR"/>
        </w:rPr>
        <w:t xml:space="preserve">Recursos Humanos, </w:t>
      </w:r>
      <w:r>
        <w:rPr>
          <w:rFonts w:ascii="Tahoma" w:hAnsi="Tahoma" w:cs="Tahoma"/>
          <w:sz w:val="22"/>
          <w:szCs w:val="24"/>
          <w:lang w:val="es-CR"/>
        </w:rPr>
        <w:t xml:space="preserve">de manera que </w:t>
      </w:r>
      <w:r w:rsidRPr="00762D33">
        <w:rPr>
          <w:rFonts w:ascii="Tahoma" w:hAnsi="Tahoma" w:cs="Tahoma"/>
          <w:sz w:val="22"/>
          <w:szCs w:val="24"/>
          <w:lang w:val="es-CR"/>
        </w:rPr>
        <w:t>respondan a prioridades y objetivos previamente definidos por la</w:t>
      </w:r>
      <w:r w:rsidR="00EE4FF3">
        <w:rPr>
          <w:rFonts w:ascii="Tahoma" w:hAnsi="Tahoma" w:cs="Tahoma"/>
          <w:sz w:val="22"/>
          <w:szCs w:val="24"/>
          <w:lang w:val="es-CR"/>
        </w:rPr>
        <w:t xml:space="preserve"> </w:t>
      </w:r>
      <w:r w:rsidR="00EE4FF3" w:rsidRPr="002D4921">
        <w:rPr>
          <w:rFonts w:ascii="Tahoma" w:hAnsi="Tahoma" w:cs="Tahoma"/>
          <w:sz w:val="22"/>
          <w:szCs w:val="24"/>
          <w:lang w:val="es-CR"/>
        </w:rPr>
        <w:t>Institución</w:t>
      </w:r>
      <w:r w:rsidRPr="00762D33">
        <w:rPr>
          <w:rFonts w:ascii="Tahoma" w:hAnsi="Tahoma" w:cs="Tahoma"/>
          <w:sz w:val="22"/>
          <w:szCs w:val="24"/>
          <w:lang w:val="es-CR"/>
        </w:rPr>
        <w:t>, desde una planificación estratégica que oriente y responda a los requerimientos de la gestión del talento humano.</w:t>
      </w:r>
    </w:p>
    <w:p w:rsidR="005B28A4" w:rsidRPr="00852B45" w:rsidRDefault="005B28A4" w:rsidP="00DF1BDE">
      <w:pPr>
        <w:jc w:val="both"/>
        <w:rPr>
          <w:rFonts w:ascii="Tahoma" w:hAnsi="Tahoma" w:cs="Tahoma"/>
          <w:sz w:val="22"/>
          <w:szCs w:val="24"/>
          <w:lang w:val="es-CR"/>
        </w:rPr>
      </w:pPr>
    </w:p>
    <w:p w:rsidR="005B28A4" w:rsidRPr="00852B45" w:rsidRDefault="00E8002F" w:rsidP="00E8002F">
      <w:pPr>
        <w:pStyle w:val="Ttulo1"/>
        <w:rPr>
          <w:sz w:val="22"/>
          <w:lang w:val="es-CR"/>
        </w:rPr>
      </w:pPr>
      <w:bookmarkStart w:id="1" w:name="_Toc64467271"/>
      <w:r w:rsidRPr="00852B45">
        <w:rPr>
          <w:sz w:val="22"/>
          <w:lang w:val="es-CR"/>
        </w:rPr>
        <w:t>ALCANCE DEL PROCEDIMIENTO</w:t>
      </w:r>
      <w:bookmarkEnd w:id="1"/>
    </w:p>
    <w:p w:rsidR="00E956B9" w:rsidRDefault="00E956B9" w:rsidP="009879C3">
      <w:pPr>
        <w:autoSpaceDE w:val="0"/>
        <w:autoSpaceDN w:val="0"/>
        <w:adjustRightInd w:val="0"/>
        <w:jc w:val="both"/>
        <w:rPr>
          <w:rFonts w:ascii="Tahoma" w:hAnsi="Tahoma" w:cs="Tahoma"/>
          <w:sz w:val="22"/>
          <w:szCs w:val="24"/>
          <w:lang w:val="es-CR"/>
        </w:rPr>
      </w:pPr>
      <w:r w:rsidRPr="00852B45">
        <w:rPr>
          <w:rFonts w:ascii="Tahoma" w:hAnsi="Tahoma" w:cs="Tahoma"/>
          <w:sz w:val="22"/>
          <w:szCs w:val="24"/>
          <w:lang w:val="es-CR"/>
        </w:rPr>
        <w:t xml:space="preserve">Este procedimiento </w:t>
      </w:r>
      <w:r w:rsidR="009879C3">
        <w:rPr>
          <w:rFonts w:ascii="Tahoma" w:hAnsi="Tahoma" w:cs="Tahoma"/>
          <w:sz w:val="22"/>
          <w:szCs w:val="24"/>
          <w:lang w:val="es-CR"/>
        </w:rPr>
        <w:t xml:space="preserve">define el </w:t>
      </w:r>
      <w:r w:rsidR="009879C3" w:rsidRPr="009879C3">
        <w:rPr>
          <w:rFonts w:ascii="Tahoma" w:hAnsi="Tahoma" w:cs="Tahoma"/>
          <w:sz w:val="22"/>
          <w:szCs w:val="24"/>
          <w:lang w:val="es-CR"/>
        </w:rPr>
        <w:t>marco común para gestionar los diferentes procesos que intervienen</w:t>
      </w:r>
      <w:r w:rsidR="009879C3">
        <w:rPr>
          <w:rFonts w:ascii="Tahoma" w:hAnsi="Tahoma" w:cs="Tahoma"/>
          <w:sz w:val="22"/>
          <w:szCs w:val="24"/>
          <w:lang w:val="es-CR"/>
        </w:rPr>
        <w:t xml:space="preserve"> </w:t>
      </w:r>
      <w:r w:rsidR="009879C3" w:rsidRPr="009879C3">
        <w:rPr>
          <w:rFonts w:ascii="Tahoma" w:hAnsi="Tahoma" w:cs="Tahoma"/>
          <w:sz w:val="22"/>
          <w:szCs w:val="24"/>
          <w:lang w:val="es-CR"/>
        </w:rPr>
        <w:t>en la gestión del recurso humano</w:t>
      </w:r>
      <w:r w:rsidR="009879C3">
        <w:rPr>
          <w:rFonts w:ascii="Tahoma" w:hAnsi="Tahoma" w:cs="Tahoma"/>
          <w:sz w:val="22"/>
          <w:szCs w:val="24"/>
          <w:lang w:val="es-CR"/>
        </w:rPr>
        <w:t xml:space="preserve"> </w:t>
      </w:r>
      <w:r w:rsidR="008A3D06" w:rsidRPr="00852B45">
        <w:rPr>
          <w:rFonts w:ascii="Tahoma" w:hAnsi="Tahoma" w:cs="Tahoma"/>
          <w:sz w:val="22"/>
          <w:szCs w:val="24"/>
          <w:lang w:val="es-CR"/>
        </w:rPr>
        <w:t>de la Procuraduría General de la República.</w:t>
      </w:r>
    </w:p>
    <w:p w:rsidR="009879C3" w:rsidRPr="00852B45" w:rsidRDefault="009879C3" w:rsidP="009879C3">
      <w:pPr>
        <w:autoSpaceDE w:val="0"/>
        <w:autoSpaceDN w:val="0"/>
        <w:adjustRightInd w:val="0"/>
        <w:jc w:val="both"/>
        <w:rPr>
          <w:rFonts w:ascii="Tahoma" w:hAnsi="Tahoma" w:cs="Tahoma"/>
          <w:sz w:val="22"/>
          <w:szCs w:val="24"/>
          <w:lang w:val="es-CR"/>
        </w:rPr>
      </w:pPr>
    </w:p>
    <w:p w:rsidR="009879C3" w:rsidRDefault="00E956B9" w:rsidP="009879C3">
      <w:pPr>
        <w:jc w:val="both"/>
        <w:rPr>
          <w:rFonts w:ascii="Tahoma" w:hAnsi="Tahoma" w:cs="Tahoma"/>
          <w:sz w:val="22"/>
          <w:szCs w:val="24"/>
          <w:lang w:val="es-CR"/>
        </w:rPr>
      </w:pPr>
      <w:r w:rsidRPr="00852B45">
        <w:rPr>
          <w:rFonts w:ascii="Tahoma" w:hAnsi="Tahoma" w:cs="Tahoma"/>
          <w:sz w:val="22"/>
          <w:szCs w:val="24"/>
          <w:lang w:val="es-CR"/>
        </w:rPr>
        <w:t xml:space="preserve">Inicia </w:t>
      </w:r>
      <w:r w:rsidR="009879C3">
        <w:rPr>
          <w:rFonts w:ascii="Tahoma" w:hAnsi="Tahoma" w:cs="Tahoma"/>
          <w:sz w:val="22"/>
          <w:szCs w:val="24"/>
          <w:lang w:val="es-CR"/>
        </w:rPr>
        <w:t>con el llenado del Instrumento denominado “Información relevante del Puesto”</w:t>
      </w:r>
      <w:r w:rsidR="00984019">
        <w:rPr>
          <w:rFonts w:ascii="Tahoma" w:hAnsi="Tahoma" w:cs="Tahoma"/>
          <w:sz w:val="22"/>
          <w:szCs w:val="24"/>
          <w:lang w:val="es-CR"/>
        </w:rPr>
        <w:t>.</w:t>
      </w:r>
    </w:p>
    <w:p w:rsidR="00E956B9" w:rsidRPr="00852B45" w:rsidRDefault="00E956B9" w:rsidP="009879C3">
      <w:pPr>
        <w:jc w:val="both"/>
        <w:rPr>
          <w:rFonts w:ascii="Tahoma" w:hAnsi="Tahoma" w:cs="Tahoma"/>
          <w:sz w:val="22"/>
          <w:szCs w:val="24"/>
          <w:lang w:val="es-CR"/>
        </w:rPr>
      </w:pPr>
      <w:r w:rsidRPr="00852B45">
        <w:rPr>
          <w:rFonts w:ascii="Tahoma" w:hAnsi="Tahoma" w:cs="Tahoma"/>
          <w:sz w:val="22"/>
          <w:szCs w:val="24"/>
          <w:lang w:val="es-CR"/>
        </w:rPr>
        <w:t xml:space="preserve">Finaliza </w:t>
      </w:r>
      <w:r w:rsidR="009879C3">
        <w:rPr>
          <w:rFonts w:ascii="Tahoma" w:hAnsi="Tahoma" w:cs="Tahoma"/>
          <w:sz w:val="22"/>
          <w:szCs w:val="24"/>
          <w:lang w:val="es-CR"/>
        </w:rPr>
        <w:t>con el llenado del Instrumento denominado “Articulación de las necesidades de GPRH”</w:t>
      </w:r>
      <w:r w:rsidR="00984019">
        <w:rPr>
          <w:rFonts w:ascii="Tahoma" w:hAnsi="Tahoma" w:cs="Tahoma"/>
          <w:sz w:val="22"/>
          <w:szCs w:val="24"/>
          <w:lang w:val="es-CR"/>
        </w:rPr>
        <w:t>.</w:t>
      </w:r>
      <w:bookmarkStart w:id="2" w:name="_GoBack"/>
      <w:bookmarkEnd w:id="2"/>
    </w:p>
    <w:p w:rsidR="005B28A4" w:rsidRPr="00852B45" w:rsidRDefault="005B28A4" w:rsidP="00DF1BDE">
      <w:pPr>
        <w:jc w:val="both"/>
        <w:rPr>
          <w:rFonts w:ascii="Tahoma" w:hAnsi="Tahoma" w:cs="Tahoma"/>
          <w:sz w:val="22"/>
          <w:szCs w:val="24"/>
          <w:lang w:val="es-CR"/>
        </w:rPr>
      </w:pPr>
    </w:p>
    <w:p w:rsidR="00DF037F" w:rsidRPr="00852B45" w:rsidRDefault="00E8002F" w:rsidP="00E8002F">
      <w:pPr>
        <w:pStyle w:val="Ttulo1"/>
        <w:rPr>
          <w:sz w:val="22"/>
          <w:lang w:val="es-CR"/>
        </w:rPr>
      </w:pPr>
      <w:bookmarkStart w:id="3" w:name="_Toc64467272"/>
      <w:r w:rsidRPr="00852B45">
        <w:rPr>
          <w:sz w:val="22"/>
          <w:lang w:val="es-CR"/>
        </w:rPr>
        <w:t>LINEAMIENTOS DEL PROCEDIMIENTO</w:t>
      </w:r>
      <w:bookmarkEnd w:id="3"/>
    </w:p>
    <w:p w:rsidR="00783336" w:rsidRDefault="00783336" w:rsidP="00C11426">
      <w:pPr>
        <w:jc w:val="both"/>
        <w:rPr>
          <w:rFonts w:ascii="Tahoma" w:hAnsi="Tahoma" w:cs="Tahoma"/>
          <w:sz w:val="22"/>
          <w:szCs w:val="24"/>
          <w:lang w:val="es-CR"/>
        </w:rPr>
      </w:pPr>
    </w:p>
    <w:p w:rsidR="00E07EA5" w:rsidRPr="00852B45" w:rsidRDefault="00E07EA5" w:rsidP="00C11426">
      <w:pPr>
        <w:jc w:val="both"/>
        <w:rPr>
          <w:rFonts w:ascii="Tahoma" w:hAnsi="Tahoma" w:cs="Tahoma"/>
          <w:sz w:val="22"/>
          <w:szCs w:val="24"/>
          <w:lang w:val="es-CR"/>
        </w:rPr>
      </w:pPr>
      <w:r w:rsidRPr="00852B45">
        <w:rPr>
          <w:rFonts w:ascii="Tahoma" w:hAnsi="Tahoma" w:cs="Tahoma"/>
          <w:sz w:val="22"/>
          <w:szCs w:val="24"/>
          <w:lang w:val="es-CR"/>
        </w:rPr>
        <w:t xml:space="preserve">Estatuto de Servicio Civil Ley </w:t>
      </w:r>
      <w:r w:rsidRPr="00852B45">
        <w:rPr>
          <w:rStyle w:val="Textoennegrita"/>
          <w:rFonts w:ascii="Tahoma" w:hAnsi="Tahoma" w:cs="Tahoma"/>
          <w:b w:val="0"/>
          <w:sz w:val="22"/>
          <w:szCs w:val="24"/>
          <w:lang w:val="es-CR"/>
        </w:rPr>
        <w:t>N°</w:t>
      </w:r>
      <w:r w:rsidRPr="00852B45">
        <w:rPr>
          <w:rFonts w:ascii="Tahoma" w:hAnsi="Tahoma" w:cs="Tahoma"/>
          <w:sz w:val="22"/>
          <w:szCs w:val="24"/>
          <w:lang w:val="es-CR"/>
        </w:rPr>
        <w:t xml:space="preserve"> 1581, del 30 de mayo de 1953, y su Reglamento Ejecutivo 21 del 14 de diciembre 1954 y sus reformas.</w:t>
      </w:r>
    </w:p>
    <w:p w:rsidR="00E07EA5" w:rsidRPr="00852B45" w:rsidRDefault="00E07EA5" w:rsidP="00C11426">
      <w:pPr>
        <w:jc w:val="both"/>
        <w:rPr>
          <w:rFonts w:ascii="Tahoma" w:hAnsi="Tahoma" w:cs="Tahoma"/>
          <w:sz w:val="22"/>
          <w:szCs w:val="24"/>
          <w:lang w:val="es-CR"/>
        </w:rPr>
      </w:pPr>
    </w:p>
    <w:p w:rsidR="00E07EA5" w:rsidRPr="00852B45" w:rsidRDefault="00E07EA5" w:rsidP="00C11426">
      <w:pPr>
        <w:jc w:val="both"/>
        <w:rPr>
          <w:rFonts w:ascii="Tahoma" w:hAnsi="Tahoma" w:cs="Tahoma"/>
          <w:sz w:val="22"/>
          <w:szCs w:val="24"/>
          <w:lang w:val="es-CR"/>
        </w:rPr>
      </w:pPr>
      <w:r w:rsidRPr="00852B45">
        <w:rPr>
          <w:rFonts w:ascii="Tahoma" w:hAnsi="Tahoma" w:cs="Tahoma"/>
          <w:sz w:val="22"/>
          <w:szCs w:val="24"/>
          <w:lang w:val="es-CR"/>
        </w:rPr>
        <w:t>Ley General de Control Interno</w:t>
      </w:r>
      <w:r w:rsidRPr="00852B45">
        <w:rPr>
          <w:rStyle w:val="Textoennegrita"/>
          <w:rFonts w:ascii="Tahoma" w:hAnsi="Tahoma" w:cs="Tahoma"/>
          <w:b w:val="0"/>
          <w:sz w:val="22"/>
          <w:szCs w:val="24"/>
          <w:lang w:val="es-CR"/>
        </w:rPr>
        <w:t xml:space="preserve"> N°</w:t>
      </w:r>
      <w:r w:rsidRPr="00852B45">
        <w:rPr>
          <w:rFonts w:ascii="Tahoma" w:hAnsi="Tahoma" w:cs="Tahoma"/>
          <w:sz w:val="22"/>
          <w:szCs w:val="24"/>
          <w:lang w:val="es-CR"/>
        </w:rPr>
        <w:t xml:space="preserve"> 8292, del 31 de julio del 2002.</w:t>
      </w:r>
    </w:p>
    <w:p w:rsidR="00E07EA5" w:rsidRPr="00852B45" w:rsidRDefault="00E07EA5" w:rsidP="00C11426">
      <w:pPr>
        <w:jc w:val="both"/>
        <w:rPr>
          <w:rFonts w:ascii="Tahoma" w:hAnsi="Tahoma" w:cs="Tahoma"/>
          <w:sz w:val="22"/>
          <w:szCs w:val="24"/>
          <w:lang w:val="es-CR"/>
        </w:rPr>
      </w:pPr>
    </w:p>
    <w:p w:rsidR="00E07EA5" w:rsidRPr="00852B45" w:rsidRDefault="00E07EA5" w:rsidP="00C11426">
      <w:pPr>
        <w:jc w:val="both"/>
        <w:rPr>
          <w:rFonts w:ascii="Tahoma" w:hAnsi="Tahoma" w:cs="Tahoma"/>
          <w:sz w:val="22"/>
          <w:szCs w:val="24"/>
          <w:lang w:val="es-CR"/>
        </w:rPr>
      </w:pPr>
      <w:r w:rsidRPr="00852B45">
        <w:rPr>
          <w:rFonts w:ascii="Tahoma" w:hAnsi="Tahoma" w:cs="Tahoma"/>
          <w:sz w:val="22"/>
          <w:szCs w:val="24"/>
          <w:lang w:val="es-CR"/>
        </w:rPr>
        <w:t xml:space="preserve">Código de Trabajo Ley </w:t>
      </w:r>
      <w:r w:rsidRPr="00852B45">
        <w:rPr>
          <w:rStyle w:val="Textoennegrita"/>
          <w:rFonts w:ascii="Tahoma" w:hAnsi="Tahoma" w:cs="Tahoma"/>
          <w:b w:val="0"/>
          <w:sz w:val="22"/>
          <w:szCs w:val="24"/>
          <w:lang w:val="es-CR"/>
        </w:rPr>
        <w:t>N°</w:t>
      </w:r>
      <w:r w:rsidRPr="00852B45">
        <w:rPr>
          <w:rFonts w:ascii="Tahoma" w:hAnsi="Tahoma" w:cs="Tahoma"/>
          <w:sz w:val="22"/>
          <w:szCs w:val="24"/>
          <w:lang w:val="es-CR"/>
        </w:rPr>
        <w:t xml:space="preserve"> 2, del 27 de agosto de 1943 y sus reformas.</w:t>
      </w:r>
    </w:p>
    <w:p w:rsidR="00E07EA5" w:rsidRPr="00852B45" w:rsidRDefault="00E07EA5" w:rsidP="00C11426">
      <w:pPr>
        <w:jc w:val="both"/>
        <w:rPr>
          <w:rFonts w:ascii="Tahoma" w:hAnsi="Tahoma" w:cs="Tahoma"/>
          <w:sz w:val="22"/>
          <w:szCs w:val="24"/>
          <w:lang w:val="es-CR"/>
        </w:rPr>
      </w:pPr>
    </w:p>
    <w:p w:rsidR="00E07EA5" w:rsidRPr="00852B45" w:rsidRDefault="00E07EA5" w:rsidP="00C11426">
      <w:pPr>
        <w:spacing w:after="200" w:line="276" w:lineRule="auto"/>
        <w:jc w:val="both"/>
        <w:rPr>
          <w:rFonts w:ascii="Tahoma" w:hAnsi="Tahoma" w:cs="Tahoma"/>
          <w:sz w:val="22"/>
          <w:szCs w:val="24"/>
          <w:lang w:val="es-CR"/>
        </w:rPr>
      </w:pPr>
      <w:r w:rsidRPr="00852B45">
        <w:rPr>
          <w:rFonts w:ascii="Tahoma" w:hAnsi="Tahoma" w:cs="Tahoma"/>
          <w:sz w:val="22"/>
          <w:szCs w:val="24"/>
          <w:lang w:val="es-CR"/>
        </w:rPr>
        <w:t>Normas de Control Interno para el Sector Público (N-2-2009-CO-DFOE)</w:t>
      </w:r>
    </w:p>
    <w:p w:rsidR="00C11426" w:rsidRPr="00852B45" w:rsidRDefault="00C11426" w:rsidP="00C11426">
      <w:pPr>
        <w:spacing w:after="200" w:line="276" w:lineRule="auto"/>
        <w:jc w:val="both"/>
        <w:rPr>
          <w:rFonts w:ascii="Tahoma" w:hAnsi="Tahoma" w:cs="Tahoma"/>
          <w:sz w:val="22"/>
          <w:szCs w:val="24"/>
          <w:lang w:val="es-CR"/>
        </w:rPr>
      </w:pPr>
      <w:r w:rsidRPr="00852B45">
        <w:rPr>
          <w:rFonts w:ascii="Tahoma" w:hAnsi="Tahoma" w:cs="Tahoma"/>
          <w:sz w:val="22"/>
          <w:szCs w:val="24"/>
          <w:lang w:val="es-CR"/>
        </w:rPr>
        <w:t>Ley No. 9635</w:t>
      </w:r>
      <w:r w:rsidR="00ED12A2">
        <w:rPr>
          <w:rFonts w:ascii="Tahoma" w:hAnsi="Tahoma" w:cs="Tahoma"/>
          <w:sz w:val="22"/>
          <w:szCs w:val="24"/>
          <w:lang w:val="es-CR"/>
        </w:rPr>
        <w:t>,</w:t>
      </w:r>
      <w:r w:rsidRPr="00852B45">
        <w:rPr>
          <w:rFonts w:ascii="Tahoma" w:hAnsi="Tahoma" w:cs="Tahoma"/>
          <w:sz w:val="22"/>
          <w:szCs w:val="24"/>
          <w:lang w:val="es-CR"/>
        </w:rPr>
        <w:t xml:space="preserve"> Ley de Fortalecimiento de las Finanzas Públicas, del 4 de diciembre 2018</w:t>
      </w:r>
    </w:p>
    <w:p w:rsidR="00E164C1" w:rsidRPr="00E164C1" w:rsidRDefault="00E164C1" w:rsidP="00E164C1">
      <w:pPr>
        <w:pStyle w:val="Default"/>
        <w:jc w:val="both"/>
        <w:rPr>
          <w:rFonts w:ascii="Tahoma" w:hAnsi="Tahoma" w:cs="Tahoma"/>
          <w:color w:val="auto"/>
          <w:sz w:val="22"/>
          <w:lang w:eastAsia="en-US"/>
        </w:rPr>
      </w:pPr>
      <w:r w:rsidRPr="00E164C1">
        <w:rPr>
          <w:rFonts w:ascii="Tahoma" w:hAnsi="Tahoma" w:cs="Tahoma"/>
          <w:color w:val="auto"/>
          <w:sz w:val="22"/>
          <w:lang w:eastAsia="en-US"/>
        </w:rPr>
        <w:t xml:space="preserve">Resolución N°DG-315-2011 </w:t>
      </w:r>
      <w:r w:rsidR="00ED12A2">
        <w:rPr>
          <w:rFonts w:ascii="Tahoma" w:hAnsi="Tahoma" w:cs="Tahoma"/>
          <w:color w:val="auto"/>
          <w:sz w:val="22"/>
          <w:lang w:eastAsia="en-US"/>
        </w:rPr>
        <w:t>de</w:t>
      </w:r>
      <w:r w:rsidRPr="00E164C1">
        <w:rPr>
          <w:rFonts w:ascii="Tahoma" w:hAnsi="Tahoma" w:cs="Tahoma"/>
          <w:color w:val="auto"/>
          <w:sz w:val="22"/>
          <w:lang w:eastAsia="en-US"/>
        </w:rPr>
        <w:t xml:space="preserve"> las ocho horas del ocho de junio del 2011, “Políticas de aplicación a los Procesos de la Gestión de Recursos Humanos que operan en los Ministerios, Instituciones y órganos adscritos según corresponda, cubiertos por el ámbito del Estatuto de Servicio Civil y su Reglamento”. </w:t>
      </w:r>
    </w:p>
    <w:p w:rsidR="00E164C1" w:rsidRDefault="00E164C1" w:rsidP="00E164C1">
      <w:pPr>
        <w:pStyle w:val="Default"/>
      </w:pPr>
    </w:p>
    <w:p w:rsidR="00E164C1" w:rsidRPr="00E164C1" w:rsidRDefault="00E164C1" w:rsidP="00783336">
      <w:pPr>
        <w:pStyle w:val="Default"/>
        <w:jc w:val="both"/>
        <w:rPr>
          <w:rFonts w:ascii="Tahoma" w:hAnsi="Tahoma" w:cs="Tahoma"/>
          <w:color w:val="auto"/>
          <w:sz w:val="22"/>
          <w:lang w:eastAsia="en-US"/>
        </w:rPr>
      </w:pPr>
      <w:r w:rsidRPr="00E164C1">
        <w:rPr>
          <w:rFonts w:ascii="Tahoma" w:hAnsi="Tahoma" w:cs="Tahoma"/>
          <w:color w:val="auto"/>
          <w:sz w:val="22"/>
          <w:lang w:eastAsia="en-US"/>
        </w:rPr>
        <w:t xml:space="preserve">Reglamento del Estatuto de Servicio Civil (RESC) en su Capítulo XII, denominado: Sistema de Gestión de Recursos Humanos (SIGEREH), puntualmente los artículos números 122, 124, 128, 131, 133 numeral 1 y artículo número 140. </w:t>
      </w:r>
    </w:p>
    <w:p w:rsidR="00E164C1" w:rsidRDefault="00E164C1" w:rsidP="00783336">
      <w:pPr>
        <w:pStyle w:val="Default"/>
        <w:jc w:val="both"/>
      </w:pPr>
    </w:p>
    <w:p w:rsidR="00E164C1" w:rsidRPr="00E164C1" w:rsidRDefault="00E164C1" w:rsidP="00984019">
      <w:pPr>
        <w:pStyle w:val="Default"/>
        <w:jc w:val="both"/>
        <w:rPr>
          <w:rFonts w:ascii="Tahoma" w:hAnsi="Tahoma" w:cs="Tahoma"/>
          <w:color w:val="auto"/>
          <w:sz w:val="22"/>
          <w:lang w:eastAsia="en-US"/>
        </w:rPr>
      </w:pPr>
      <w:r w:rsidRPr="00E164C1">
        <w:rPr>
          <w:rFonts w:ascii="Tahoma" w:hAnsi="Tahoma" w:cs="Tahoma"/>
          <w:color w:val="auto"/>
          <w:sz w:val="22"/>
          <w:lang w:eastAsia="en-US"/>
        </w:rPr>
        <w:t>Directriz Presidencial N°042-P publicada en La Gaceta N°105 del 1° de junio del 2010, por tanto</w:t>
      </w:r>
      <w:r w:rsidR="00ED12A2">
        <w:rPr>
          <w:rFonts w:ascii="Tahoma" w:hAnsi="Tahoma" w:cs="Tahoma"/>
          <w:color w:val="auto"/>
          <w:sz w:val="22"/>
          <w:lang w:eastAsia="en-US"/>
        </w:rPr>
        <w:t>,</w:t>
      </w:r>
      <w:r w:rsidRPr="00E164C1">
        <w:rPr>
          <w:rFonts w:ascii="Tahoma" w:hAnsi="Tahoma" w:cs="Tahoma"/>
          <w:color w:val="auto"/>
          <w:sz w:val="22"/>
          <w:lang w:eastAsia="en-US"/>
        </w:rPr>
        <w:t xml:space="preserve"> números: 1, 2, 3, 5 y 10. </w:t>
      </w:r>
    </w:p>
    <w:p w:rsidR="005D2450" w:rsidRDefault="005D2450" w:rsidP="00783336">
      <w:pPr>
        <w:pStyle w:val="Default"/>
        <w:jc w:val="both"/>
        <w:rPr>
          <w:rFonts w:ascii="Tahoma" w:hAnsi="Tahoma" w:cs="Tahoma"/>
          <w:color w:val="auto"/>
          <w:sz w:val="22"/>
          <w:lang w:eastAsia="en-US"/>
        </w:rPr>
      </w:pPr>
    </w:p>
    <w:p w:rsidR="00783336" w:rsidRPr="00783336" w:rsidRDefault="00783336" w:rsidP="00783336">
      <w:pPr>
        <w:pStyle w:val="Default"/>
        <w:jc w:val="both"/>
        <w:rPr>
          <w:rFonts w:ascii="Tahoma" w:hAnsi="Tahoma" w:cs="Tahoma"/>
          <w:color w:val="auto"/>
          <w:sz w:val="22"/>
          <w:lang w:eastAsia="en-US"/>
        </w:rPr>
      </w:pPr>
      <w:r w:rsidRPr="00783336">
        <w:rPr>
          <w:rFonts w:ascii="Tahoma" w:hAnsi="Tahoma" w:cs="Tahoma"/>
          <w:color w:val="auto"/>
          <w:sz w:val="22"/>
          <w:lang w:eastAsia="en-US"/>
        </w:rPr>
        <w:t>Circular DG-CIR-002-2020</w:t>
      </w:r>
      <w:r>
        <w:rPr>
          <w:rFonts w:ascii="Tahoma" w:hAnsi="Tahoma" w:cs="Tahoma"/>
          <w:color w:val="auto"/>
          <w:sz w:val="22"/>
          <w:lang w:eastAsia="en-US"/>
        </w:rPr>
        <w:t xml:space="preserve"> del 17 de enero de 2020 denominada: “</w:t>
      </w:r>
      <w:r w:rsidRPr="00783336">
        <w:rPr>
          <w:rFonts w:ascii="Tahoma" w:hAnsi="Tahoma" w:cs="Tahoma"/>
          <w:color w:val="auto"/>
          <w:sz w:val="22"/>
          <w:lang w:eastAsia="en-US"/>
        </w:rPr>
        <w:t>Lineamientos para la implementación del Proceso de Gestión de la Planificación de RRHH en las Oficinas de Gestión Institucional de RRHH de los Ministerios, Instituciones y Órganos Adscritos bajo el ámbito del Estatuto de Servicio Civil.”</w:t>
      </w:r>
    </w:p>
    <w:p w:rsidR="00E164C1" w:rsidRPr="00783336" w:rsidRDefault="00E164C1" w:rsidP="00783336">
      <w:pPr>
        <w:pStyle w:val="Default"/>
        <w:jc w:val="both"/>
        <w:rPr>
          <w:rFonts w:ascii="Tahoma" w:hAnsi="Tahoma" w:cs="Tahoma"/>
          <w:color w:val="auto"/>
          <w:sz w:val="22"/>
          <w:lang w:eastAsia="en-US"/>
        </w:rPr>
      </w:pPr>
    </w:p>
    <w:p w:rsidR="0022403F" w:rsidRPr="005D2450" w:rsidRDefault="00E8002F" w:rsidP="00E8002F">
      <w:pPr>
        <w:pStyle w:val="Ttulo1"/>
        <w:rPr>
          <w:sz w:val="22"/>
          <w:lang w:val="es-CR"/>
        </w:rPr>
      </w:pPr>
      <w:bookmarkStart w:id="4" w:name="_Toc64467273"/>
      <w:r w:rsidRPr="005D2450">
        <w:rPr>
          <w:sz w:val="22"/>
          <w:lang w:val="es-CR"/>
        </w:rPr>
        <w:lastRenderedPageBreak/>
        <w:t>DESCRIPCIÓN DEL PROCEDIMIENTO</w:t>
      </w:r>
      <w:bookmarkEnd w:id="4"/>
    </w:p>
    <w:p w:rsidR="00852B45" w:rsidRPr="00852B45" w:rsidRDefault="00852B45" w:rsidP="00852B45">
      <w:pPr>
        <w:rPr>
          <w:lang w:val="es-CR"/>
        </w:rPr>
      </w:pPr>
    </w:p>
    <w:tbl>
      <w:tblPr>
        <w:tblStyle w:val="Tablaconcuadrcula"/>
        <w:tblW w:w="9871" w:type="dxa"/>
        <w:tblInd w:w="-431" w:type="dxa"/>
        <w:tblLook w:val="04A0" w:firstRow="1" w:lastRow="0" w:firstColumn="1" w:lastColumn="0" w:noHBand="0" w:noVBand="1"/>
      </w:tblPr>
      <w:tblGrid>
        <w:gridCol w:w="1603"/>
        <w:gridCol w:w="6194"/>
        <w:gridCol w:w="2074"/>
      </w:tblGrid>
      <w:tr w:rsidR="00272A4A" w:rsidRPr="00F7240E" w:rsidTr="00852B45">
        <w:tc>
          <w:tcPr>
            <w:tcW w:w="1603" w:type="dxa"/>
          </w:tcPr>
          <w:p w:rsidR="00272A4A" w:rsidRPr="00F7240E" w:rsidRDefault="00272A4A" w:rsidP="00AA571A">
            <w:pPr>
              <w:rPr>
                <w:rFonts w:ascii="Tahoma" w:hAnsi="Tahoma" w:cs="Tahoma"/>
                <w:b/>
                <w:sz w:val="24"/>
                <w:szCs w:val="24"/>
                <w:lang w:val="es-CR"/>
              </w:rPr>
            </w:pPr>
            <w:r w:rsidRPr="00F7240E">
              <w:rPr>
                <w:rFonts w:ascii="Tahoma" w:hAnsi="Tahoma" w:cs="Tahoma"/>
                <w:b/>
                <w:sz w:val="24"/>
                <w:szCs w:val="24"/>
                <w:lang w:val="es-CR"/>
              </w:rPr>
              <w:t>Actividades</w:t>
            </w:r>
          </w:p>
        </w:tc>
        <w:tc>
          <w:tcPr>
            <w:tcW w:w="6194" w:type="dxa"/>
          </w:tcPr>
          <w:p w:rsidR="00272A4A" w:rsidRPr="00F7240E" w:rsidRDefault="00272A4A" w:rsidP="00AA571A">
            <w:pPr>
              <w:rPr>
                <w:rFonts w:ascii="Tahoma" w:hAnsi="Tahoma" w:cs="Tahoma"/>
                <w:b/>
                <w:sz w:val="24"/>
                <w:szCs w:val="24"/>
                <w:lang w:val="es-CR"/>
              </w:rPr>
            </w:pPr>
            <w:r w:rsidRPr="00F7240E">
              <w:rPr>
                <w:rFonts w:ascii="Tahoma" w:hAnsi="Tahoma" w:cs="Tahoma"/>
                <w:b/>
                <w:sz w:val="24"/>
                <w:szCs w:val="24"/>
                <w:lang w:val="es-CR"/>
              </w:rPr>
              <w:t>Descripción</w:t>
            </w:r>
          </w:p>
        </w:tc>
        <w:tc>
          <w:tcPr>
            <w:tcW w:w="2074" w:type="dxa"/>
          </w:tcPr>
          <w:p w:rsidR="00272A4A" w:rsidRPr="00F7240E" w:rsidRDefault="00272A4A" w:rsidP="00AA571A">
            <w:pPr>
              <w:rPr>
                <w:rFonts w:ascii="Tahoma" w:hAnsi="Tahoma" w:cs="Tahoma"/>
                <w:b/>
                <w:sz w:val="24"/>
                <w:szCs w:val="24"/>
                <w:lang w:val="es-CR"/>
              </w:rPr>
            </w:pPr>
            <w:r w:rsidRPr="00F7240E">
              <w:rPr>
                <w:rFonts w:ascii="Tahoma" w:hAnsi="Tahoma" w:cs="Tahoma"/>
                <w:b/>
                <w:sz w:val="24"/>
                <w:szCs w:val="24"/>
                <w:lang w:val="es-CR"/>
              </w:rPr>
              <w:t>Responsable</w:t>
            </w:r>
          </w:p>
        </w:tc>
      </w:tr>
      <w:tr w:rsidR="00AC2C20" w:rsidRPr="00AC2C20" w:rsidTr="00AC2C20">
        <w:trPr>
          <w:trHeight w:val="1477"/>
        </w:trPr>
        <w:tc>
          <w:tcPr>
            <w:tcW w:w="1603" w:type="dxa"/>
          </w:tcPr>
          <w:p w:rsidR="00AC2C20" w:rsidRPr="00852B45" w:rsidRDefault="00AC2C20" w:rsidP="008A3D06">
            <w:pPr>
              <w:rPr>
                <w:rFonts w:ascii="Tahoma" w:hAnsi="Tahoma" w:cs="Tahoma"/>
                <w:sz w:val="22"/>
                <w:szCs w:val="24"/>
                <w:lang w:val="es-CR"/>
              </w:rPr>
            </w:pPr>
            <w:r>
              <w:rPr>
                <w:rFonts w:ascii="Tahoma" w:hAnsi="Tahoma" w:cs="Tahoma"/>
                <w:sz w:val="22"/>
                <w:szCs w:val="24"/>
                <w:lang w:val="es-CR"/>
              </w:rPr>
              <w:t>1</w:t>
            </w:r>
          </w:p>
        </w:tc>
        <w:tc>
          <w:tcPr>
            <w:tcW w:w="6194" w:type="dxa"/>
          </w:tcPr>
          <w:p w:rsidR="00D844AB" w:rsidRDefault="00D844AB" w:rsidP="00FB27CE">
            <w:pPr>
              <w:jc w:val="both"/>
              <w:rPr>
                <w:rFonts w:ascii="Tahoma" w:hAnsi="Tahoma" w:cs="Tahoma"/>
                <w:sz w:val="22"/>
                <w:szCs w:val="24"/>
                <w:lang w:val="es-CR"/>
              </w:rPr>
            </w:pPr>
            <w:r w:rsidRPr="00D844AB">
              <w:rPr>
                <w:rFonts w:ascii="Tahoma" w:hAnsi="Tahoma" w:cs="Tahoma"/>
                <w:sz w:val="22"/>
                <w:szCs w:val="24"/>
                <w:lang w:val="es-CR"/>
              </w:rPr>
              <w:t>El funcionario encargado del llenado de los</w:t>
            </w:r>
            <w:r w:rsidR="00FB27CE">
              <w:rPr>
                <w:rFonts w:ascii="Tahoma" w:hAnsi="Tahoma" w:cs="Tahoma"/>
                <w:sz w:val="22"/>
                <w:szCs w:val="24"/>
                <w:lang w:val="es-CR"/>
              </w:rPr>
              <w:t xml:space="preserve"> cinco</w:t>
            </w:r>
            <w:r w:rsidRPr="00D844AB">
              <w:rPr>
                <w:rFonts w:ascii="Tahoma" w:hAnsi="Tahoma" w:cs="Tahoma"/>
                <w:sz w:val="22"/>
                <w:szCs w:val="24"/>
                <w:lang w:val="es-CR"/>
              </w:rPr>
              <w:t xml:space="preserve"> instrumentos</w:t>
            </w:r>
            <w:r w:rsidR="00FB27CE">
              <w:rPr>
                <w:rFonts w:ascii="Tahoma" w:hAnsi="Tahoma" w:cs="Tahoma"/>
                <w:sz w:val="22"/>
                <w:szCs w:val="24"/>
                <w:lang w:val="es-CR"/>
              </w:rPr>
              <w:t xml:space="preserve"> requeridos,</w:t>
            </w:r>
            <w:r w:rsidRPr="00D844AB">
              <w:rPr>
                <w:rFonts w:ascii="Tahoma" w:hAnsi="Tahoma" w:cs="Tahoma"/>
                <w:sz w:val="22"/>
                <w:szCs w:val="24"/>
                <w:lang w:val="es-CR"/>
              </w:rPr>
              <w:t xml:space="preserve"> debe solicitar </w:t>
            </w:r>
            <w:r>
              <w:rPr>
                <w:rFonts w:ascii="Tahoma" w:hAnsi="Tahoma" w:cs="Tahoma"/>
                <w:sz w:val="22"/>
                <w:szCs w:val="24"/>
                <w:lang w:val="es-CR"/>
              </w:rPr>
              <w:t xml:space="preserve">los siguientes </w:t>
            </w:r>
            <w:r w:rsidR="00FB27CE">
              <w:rPr>
                <w:rFonts w:ascii="Tahoma" w:hAnsi="Tahoma" w:cs="Tahoma"/>
                <w:sz w:val="22"/>
                <w:szCs w:val="24"/>
                <w:lang w:val="es-CR"/>
              </w:rPr>
              <w:t>archivos</w:t>
            </w:r>
            <w:r>
              <w:rPr>
                <w:rFonts w:ascii="Tahoma" w:hAnsi="Tahoma" w:cs="Tahoma"/>
                <w:sz w:val="22"/>
                <w:szCs w:val="24"/>
                <w:lang w:val="es-CR"/>
              </w:rPr>
              <w:t xml:space="preserve"> debidamente actualizados:</w:t>
            </w:r>
          </w:p>
          <w:p w:rsidR="00D844AB" w:rsidRDefault="00D844AB" w:rsidP="00FB27CE">
            <w:pPr>
              <w:pStyle w:val="Prrafodelista"/>
              <w:numPr>
                <w:ilvl w:val="0"/>
                <w:numId w:val="22"/>
              </w:numPr>
              <w:jc w:val="both"/>
              <w:rPr>
                <w:rFonts w:ascii="Tahoma" w:hAnsi="Tahoma" w:cs="Tahoma"/>
                <w:sz w:val="22"/>
                <w:szCs w:val="24"/>
                <w:lang w:val="es-CR"/>
              </w:rPr>
            </w:pPr>
            <w:r>
              <w:rPr>
                <w:rFonts w:ascii="Tahoma" w:hAnsi="Tahoma" w:cs="Tahoma"/>
                <w:sz w:val="22"/>
                <w:szCs w:val="24"/>
                <w:lang w:val="es-CR"/>
              </w:rPr>
              <w:t>L</w:t>
            </w:r>
            <w:r w:rsidRPr="00D844AB">
              <w:rPr>
                <w:rFonts w:ascii="Tahoma" w:hAnsi="Tahoma" w:cs="Tahoma"/>
                <w:sz w:val="22"/>
                <w:szCs w:val="24"/>
                <w:lang w:val="es-CR"/>
              </w:rPr>
              <w:t>a base de datos del personal de la PGR</w:t>
            </w:r>
            <w:r>
              <w:rPr>
                <w:rFonts w:ascii="Tahoma" w:hAnsi="Tahoma" w:cs="Tahoma"/>
                <w:sz w:val="22"/>
                <w:szCs w:val="24"/>
                <w:lang w:val="es-CR"/>
              </w:rPr>
              <w:t>.</w:t>
            </w:r>
          </w:p>
          <w:p w:rsidR="00AC2C20" w:rsidRDefault="00D844AB" w:rsidP="00FB27CE">
            <w:pPr>
              <w:pStyle w:val="Prrafodelista"/>
              <w:numPr>
                <w:ilvl w:val="0"/>
                <w:numId w:val="22"/>
              </w:numPr>
              <w:jc w:val="both"/>
              <w:rPr>
                <w:rFonts w:ascii="Tahoma" w:hAnsi="Tahoma" w:cs="Tahoma"/>
                <w:sz w:val="22"/>
                <w:szCs w:val="24"/>
                <w:lang w:val="es-CR"/>
              </w:rPr>
            </w:pPr>
            <w:r>
              <w:rPr>
                <w:rFonts w:ascii="Tahoma" w:hAnsi="Tahoma" w:cs="Tahoma"/>
                <w:sz w:val="22"/>
                <w:szCs w:val="24"/>
                <w:lang w:val="es-CR"/>
              </w:rPr>
              <w:t>E</w:t>
            </w:r>
            <w:r w:rsidRPr="00D844AB">
              <w:rPr>
                <w:rFonts w:ascii="Tahoma" w:hAnsi="Tahoma" w:cs="Tahoma"/>
                <w:sz w:val="22"/>
                <w:szCs w:val="24"/>
                <w:lang w:val="es-CR"/>
              </w:rPr>
              <w:t>l arc</w:t>
            </w:r>
            <w:r>
              <w:rPr>
                <w:rFonts w:ascii="Tahoma" w:hAnsi="Tahoma" w:cs="Tahoma"/>
                <w:sz w:val="22"/>
                <w:szCs w:val="24"/>
                <w:lang w:val="es-CR"/>
              </w:rPr>
              <w:t>h</w:t>
            </w:r>
            <w:r w:rsidRPr="00D844AB">
              <w:rPr>
                <w:rFonts w:ascii="Tahoma" w:hAnsi="Tahoma" w:cs="Tahoma"/>
                <w:sz w:val="22"/>
                <w:szCs w:val="24"/>
                <w:lang w:val="es-CR"/>
              </w:rPr>
              <w:t>ivo</w:t>
            </w:r>
            <w:r>
              <w:rPr>
                <w:rFonts w:ascii="Tahoma" w:hAnsi="Tahoma" w:cs="Tahoma"/>
                <w:sz w:val="22"/>
                <w:szCs w:val="24"/>
                <w:lang w:val="es-CR"/>
              </w:rPr>
              <w:t xml:space="preserve"> de la relación de las jefaturas y los colaboradores.</w:t>
            </w:r>
          </w:p>
          <w:p w:rsidR="00D844AB" w:rsidRDefault="00D844AB" w:rsidP="00FB27CE">
            <w:pPr>
              <w:pStyle w:val="Prrafodelista"/>
              <w:numPr>
                <w:ilvl w:val="0"/>
                <w:numId w:val="22"/>
              </w:numPr>
              <w:jc w:val="both"/>
              <w:rPr>
                <w:rFonts w:ascii="Tahoma" w:hAnsi="Tahoma" w:cs="Tahoma"/>
                <w:sz w:val="22"/>
                <w:szCs w:val="24"/>
                <w:lang w:val="es-CR"/>
              </w:rPr>
            </w:pPr>
            <w:r>
              <w:rPr>
                <w:rFonts w:ascii="Tahoma" w:hAnsi="Tahoma" w:cs="Tahoma"/>
                <w:sz w:val="22"/>
                <w:szCs w:val="24"/>
                <w:lang w:val="es-CR"/>
              </w:rPr>
              <w:t>El informe de las plazas vacantes.</w:t>
            </w:r>
          </w:p>
          <w:p w:rsidR="00FB27CE" w:rsidRDefault="00FB27CE" w:rsidP="00FB27CE">
            <w:pPr>
              <w:autoSpaceDE w:val="0"/>
              <w:autoSpaceDN w:val="0"/>
              <w:adjustRightInd w:val="0"/>
              <w:jc w:val="both"/>
              <w:rPr>
                <w:rFonts w:ascii="Tahoma" w:hAnsi="Tahoma" w:cs="Tahoma"/>
                <w:sz w:val="22"/>
                <w:szCs w:val="24"/>
                <w:lang w:val="es-CR"/>
              </w:rPr>
            </w:pPr>
          </w:p>
          <w:p w:rsidR="00FB27CE" w:rsidRPr="00FB27CE" w:rsidRDefault="00FB27CE" w:rsidP="00FB27CE">
            <w:pPr>
              <w:autoSpaceDE w:val="0"/>
              <w:autoSpaceDN w:val="0"/>
              <w:adjustRightInd w:val="0"/>
              <w:jc w:val="both"/>
              <w:rPr>
                <w:rFonts w:ascii="Tahoma" w:hAnsi="Tahoma" w:cs="Tahoma"/>
                <w:sz w:val="22"/>
                <w:szCs w:val="24"/>
                <w:lang w:val="es-CR"/>
              </w:rPr>
            </w:pPr>
            <w:r w:rsidRPr="00FB27CE">
              <w:rPr>
                <w:rFonts w:ascii="Tahoma" w:hAnsi="Tahoma" w:cs="Tahoma"/>
                <w:sz w:val="22"/>
                <w:szCs w:val="24"/>
                <w:lang w:val="es-CR"/>
              </w:rPr>
              <w:t>Dichos instrumentos están directamente asociados al Índice de Crecimiento y Participación de la Gestión</w:t>
            </w:r>
            <w:r>
              <w:rPr>
                <w:rFonts w:ascii="Tahoma" w:hAnsi="Tahoma" w:cs="Tahoma"/>
                <w:sz w:val="22"/>
                <w:szCs w:val="24"/>
                <w:lang w:val="es-CR"/>
              </w:rPr>
              <w:t xml:space="preserve"> </w:t>
            </w:r>
            <w:r w:rsidRPr="00FB27CE">
              <w:rPr>
                <w:rFonts w:ascii="Tahoma" w:hAnsi="Tahoma" w:cs="Tahoma"/>
                <w:sz w:val="22"/>
                <w:szCs w:val="24"/>
                <w:lang w:val="es-CR"/>
              </w:rPr>
              <w:t>de</w:t>
            </w:r>
            <w:r>
              <w:rPr>
                <w:rFonts w:ascii="Tahoma" w:hAnsi="Tahoma" w:cs="Tahoma"/>
                <w:sz w:val="22"/>
                <w:szCs w:val="24"/>
                <w:lang w:val="es-CR"/>
              </w:rPr>
              <w:t xml:space="preserve"> </w:t>
            </w:r>
            <w:r w:rsidRPr="00FB27CE">
              <w:rPr>
                <w:rFonts w:ascii="Tahoma" w:hAnsi="Tahoma" w:cs="Tahoma"/>
                <w:sz w:val="22"/>
                <w:szCs w:val="24"/>
                <w:lang w:val="es-CR"/>
              </w:rPr>
              <w:t>la Planificación de RRHH</w:t>
            </w:r>
            <w:r>
              <w:rPr>
                <w:rFonts w:ascii="Tahoma" w:hAnsi="Tahoma" w:cs="Tahoma"/>
                <w:sz w:val="22"/>
                <w:szCs w:val="24"/>
                <w:lang w:val="es-CR"/>
              </w:rPr>
              <w:t>.</w:t>
            </w:r>
          </w:p>
        </w:tc>
        <w:tc>
          <w:tcPr>
            <w:tcW w:w="2074" w:type="dxa"/>
          </w:tcPr>
          <w:p w:rsidR="00AC2C20" w:rsidRPr="00852B45" w:rsidRDefault="00D844AB" w:rsidP="008A3D06">
            <w:pPr>
              <w:rPr>
                <w:rFonts w:ascii="Tahoma" w:hAnsi="Tahoma" w:cs="Tahoma"/>
                <w:sz w:val="22"/>
                <w:szCs w:val="24"/>
                <w:lang w:val="es-CR"/>
              </w:rPr>
            </w:pPr>
            <w:r>
              <w:rPr>
                <w:rFonts w:ascii="Tahoma" w:hAnsi="Tahoma" w:cs="Tahoma"/>
                <w:sz w:val="22"/>
                <w:szCs w:val="24"/>
                <w:lang w:val="es-CR"/>
              </w:rPr>
              <w:t>Profesional D.G.</w:t>
            </w:r>
            <w:r w:rsidR="00FB27CE">
              <w:rPr>
                <w:rFonts w:ascii="Tahoma" w:hAnsi="Tahoma" w:cs="Tahoma"/>
                <w:sz w:val="22"/>
                <w:szCs w:val="24"/>
                <w:lang w:val="es-CR"/>
              </w:rPr>
              <w:t>I.</w:t>
            </w:r>
            <w:r>
              <w:rPr>
                <w:rFonts w:ascii="Tahoma" w:hAnsi="Tahoma" w:cs="Tahoma"/>
                <w:sz w:val="22"/>
                <w:szCs w:val="24"/>
                <w:lang w:val="es-CR"/>
              </w:rPr>
              <w:t>R.H</w:t>
            </w:r>
          </w:p>
        </w:tc>
      </w:tr>
      <w:tr w:rsidR="00AC2C20" w:rsidRPr="00471772" w:rsidTr="00223E4C">
        <w:trPr>
          <w:trHeight w:val="1462"/>
        </w:trPr>
        <w:tc>
          <w:tcPr>
            <w:tcW w:w="1603" w:type="dxa"/>
          </w:tcPr>
          <w:p w:rsidR="00AC2C20" w:rsidRPr="00852B45" w:rsidRDefault="00D22736" w:rsidP="008A3D06">
            <w:pPr>
              <w:rPr>
                <w:rFonts w:ascii="Tahoma" w:hAnsi="Tahoma" w:cs="Tahoma"/>
                <w:sz w:val="22"/>
                <w:szCs w:val="24"/>
                <w:lang w:val="es-CR"/>
              </w:rPr>
            </w:pPr>
            <w:r>
              <w:rPr>
                <w:rFonts w:ascii="Tahoma" w:hAnsi="Tahoma" w:cs="Tahoma"/>
                <w:sz w:val="22"/>
                <w:szCs w:val="24"/>
                <w:lang w:val="es-CR"/>
              </w:rPr>
              <w:t>2</w:t>
            </w:r>
          </w:p>
        </w:tc>
        <w:tc>
          <w:tcPr>
            <w:tcW w:w="6194" w:type="dxa"/>
          </w:tcPr>
          <w:p w:rsidR="00021F1D" w:rsidRPr="00223E4C" w:rsidRDefault="00ED12A2" w:rsidP="00223E4C">
            <w:pPr>
              <w:jc w:val="both"/>
              <w:rPr>
                <w:rFonts w:ascii="Tahoma" w:hAnsi="Tahoma" w:cs="Tahoma"/>
                <w:sz w:val="22"/>
                <w:szCs w:val="24"/>
                <w:lang w:val="es-CR"/>
              </w:rPr>
            </w:pPr>
            <w:r>
              <w:rPr>
                <w:rFonts w:ascii="Tahoma" w:hAnsi="Tahoma" w:cs="Tahoma"/>
                <w:sz w:val="22"/>
                <w:szCs w:val="24"/>
                <w:lang w:val="es-CR"/>
              </w:rPr>
              <w:t>El f</w:t>
            </w:r>
            <w:r w:rsidR="00D844AB" w:rsidRPr="00223E4C">
              <w:rPr>
                <w:rFonts w:ascii="Tahoma" w:hAnsi="Tahoma" w:cs="Tahoma"/>
                <w:sz w:val="22"/>
                <w:szCs w:val="24"/>
                <w:lang w:val="es-CR"/>
              </w:rPr>
              <w:t>uncionario procede a ingresar la información solicitada en el Instrumento 1</w:t>
            </w:r>
            <w:r w:rsidR="00021F1D" w:rsidRPr="00223E4C">
              <w:rPr>
                <w:rFonts w:ascii="Tahoma" w:hAnsi="Tahoma" w:cs="Tahoma"/>
                <w:sz w:val="22"/>
                <w:szCs w:val="24"/>
                <w:lang w:val="es-CR"/>
              </w:rPr>
              <w:t xml:space="preserve"> </w:t>
            </w:r>
            <w:r w:rsidR="005666EC" w:rsidRPr="00223E4C">
              <w:rPr>
                <w:rFonts w:ascii="Tahoma" w:hAnsi="Tahoma" w:cs="Tahoma"/>
                <w:sz w:val="22"/>
                <w:szCs w:val="24"/>
                <w:lang w:val="es-CR"/>
              </w:rPr>
              <w:t xml:space="preserve">denominado “Información relevante del Puesto” </w:t>
            </w:r>
            <w:r w:rsidR="00021F1D" w:rsidRPr="00223E4C">
              <w:rPr>
                <w:rFonts w:ascii="Tahoma" w:hAnsi="Tahoma" w:cs="Tahoma"/>
                <w:sz w:val="22"/>
                <w:szCs w:val="24"/>
                <w:lang w:val="es-CR"/>
              </w:rPr>
              <w:t>en primer lugar, porque de ahí se genera el llenado de los demás instrumentos. Lo debe realizar por Dirección para que sea fácilmente ubicable cada funcionario.</w:t>
            </w:r>
          </w:p>
          <w:p w:rsidR="00021F1D" w:rsidRPr="00223E4C" w:rsidRDefault="00021F1D" w:rsidP="00223E4C">
            <w:pPr>
              <w:jc w:val="both"/>
              <w:rPr>
                <w:rFonts w:ascii="Tahoma" w:hAnsi="Tahoma" w:cs="Tahoma"/>
                <w:sz w:val="22"/>
                <w:szCs w:val="24"/>
                <w:lang w:val="es-CR"/>
              </w:rPr>
            </w:pPr>
          </w:p>
          <w:p w:rsidR="00021F1D" w:rsidRPr="00223E4C" w:rsidRDefault="00021F1D" w:rsidP="00223E4C">
            <w:pPr>
              <w:jc w:val="both"/>
              <w:rPr>
                <w:rFonts w:ascii="Tahoma" w:hAnsi="Tahoma" w:cs="Tahoma"/>
                <w:sz w:val="22"/>
                <w:szCs w:val="24"/>
                <w:lang w:val="es-CR"/>
              </w:rPr>
            </w:pPr>
            <w:r w:rsidRPr="00223E4C">
              <w:rPr>
                <w:rFonts w:ascii="Tahoma" w:hAnsi="Tahoma" w:cs="Tahoma"/>
                <w:sz w:val="22"/>
                <w:szCs w:val="24"/>
                <w:lang w:val="es-CR"/>
              </w:rPr>
              <w:t>La información a ingresar es la siguiente:</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Número de Puesto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Unidad organizativa</w:t>
            </w:r>
            <w:r w:rsidR="00C358FB">
              <w:rPr>
                <w:rFonts w:ascii="Tahoma" w:hAnsi="Tahoma" w:cs="Tahoma"/>
                <w:sz w:val="22"/>
                <w:szCs w:val="24"/>
                <w:lang w:val="es-CR"/>
              </w:rPr>
              <w:t xml:space="preserve"> (según lo aprobado por MIDEPLAN)</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Departamento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Nombre Completo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Sexo Registral</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Fecha de Nacimiento</w:t>
            </w:r>
            <w:r w:rsidR="00C358FB">
              <w:rPr>
                <w:rFonts w:ascii="Tahoma" w:hAnsi="Tahoma" w:cs="Tahoma"/>
                <w:sz w:val="22"/>
                <w:szCs w:val="24"/>
                <w:lang w:val="es-CR"/>
              </w:rPr>
              <w:t xml:space="preserve"> (XX/XX/XXXX)</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Edad (esto se calcula automáticamente)</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Clase</w:t>
            </w:r>
            <w:r w:rsidR="00C358FB">
              <w:rPr>
                <w:rFonts w:ascii="Tahoma" w:hAnsi="Tahoma" w:cs="Tahoma"/>
                <w:sz w:val="22"/>
                <w:szCs w:val="24"/>
                <w:lang w:val="es-CR"/>
              </w:rPr>
              <w:t xml:space="preserve"> (Como aparece en el Manual de Clases)</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Especialidad</w:t>
            </w:r>
            <w:r w:rsidR="00C358FB">
              <w:rPr>
                <w:rFonts w:ascii="Tahoma" w:hAnsi="Tahoma" w:cs="Tahoma"/>
                <w:sz w:val="22"/>
                <w:szCs w:val="24"/>
                <w:lang w:val="es-CR"/>
              </w:rPr>
              <w:t xml:space="preserve"> (Como aparece en el Manual de Especialidades)</w:t>
            </w:r>
          </w:p>
          <w:p w:rsidR="00021F1D" w:rsidRDefault="00021F1D" w:rsidP="00223E4C">
            <w:pPr>
              <w:pStyle w:val="Prrafodelista"/>
              <w:numPr>
                <w:ilvl w:val="0"/>
                <w:numId w:val="23"/>
              </w:numPr>
              <w:jc w:val="both"/>
              <w:rPr>
                <w:rFonts w:ascii="Tahoma" w:hAnsi="Tahoma" w:cs="Tahoma"/>
                <w:sz w:val="22"/>
                <w:szCs w:val="24"/>
                <w:lang w:val="es-CR"/>
              </w:rPr>
            </w:pPr>
            <w:proofErr w:type="spellStart"/>
            <w:r>
              <w:rPr>
                <w:rFonts w:ascii="Tahoma" w:hAnsi="Tahoma" w:cs="Tahoma"/>
                <w:sz w:val="22"/>
                <w:szCs w:val="24"/>
                <w:lang w:val="es-CR"/>
              </w:rPr>
              <w:t>Sub</w:t>
            </w:r>
            <w:proofErr w:type="spellEnd"/>
            <w:r>
              <w:rPr>
                <w:rFonts w:ascii="Tahoma" w:hAnsi="Tahoma" w:cs="Tahoma"/>
                <w:sz w:val="22"/>
                <w:szCs w:val="24"/>
                <w:lang w:val="es-CR"/>
              </w:rPr>
              <w:t xml:space="preserve"> especialidad</w:t>
            </w:r>
            <w:r w:rsidR="00C358FB">
              <w:rPr>
                <w:rFonts w:ascii="Tahoma" w:hAnsi="Tahoma" w:cs="Tahoma"/>
                <w:sz w:val="22"/>
                <w:szCs w:val="24"/>
                <w:lang w:val="es-CR"/>
              </w:rPr>
              <w:t xml:space="preserve"> </w:t>
            </w:r>
            <w:r w:rsidR="00223E4C">
              <w:rPr>
                <w:rFonts w:ascii="Tahoma" w:hAnsi="Tahoma" w:cs="Tahoma"/>
                <w:sz w:val="22"/>
                <w:szCs w:val="24"/>
                <w:lang w:val="es-CR"/>
              </w:rPr>
              <w:t>(Como aparece en el Manual de Especialidades)</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Cargo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Tiempo de laborar en la Administración Pública</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Propietario Anterior</w:t>
            </w:r>
          </w:p>
          <w:p w:rsidR="00223E4C" w:rsidRPr="00223E4C"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Motivo de la vacante</w:t>
            </w:r>
            <w:r w:rsidR="00223E4C">
              <w:rPr>
                <w:rFonts w:ascii="Tahoma" w:hAnsi="Tahoma" w:cs="Tahoma"/>
                <w:sz w:val="22"/>
                <w:szCs w:val="24"/>
                <w:lang w:val="es-CR"/>
              </w:rPr>
              <w:t xml:space="preserve"> (</w:t>
            </w:r>
            <w:r w:rsidR="00223E4C" w:rsidRPr="00223E4C">
              <w:rPr>
                <w:rFonts w:ascii="Tahoma" w:hAnsi="Tahoma" w:cs="Tahoma"/>
                <w:sz w:val="22"/>
                <w:szCs w:val="24"/>
                <w:lang w:val="es-CR"/>
              </w:rPr>
              <w:t>En proceso de nombramiento,</w:t>
            </w:r>
          </w:p>
          <w:p w:rsidR="00021F1D" w:rsidRDefault="00223E4C" w:rsidP="00223E4C">
            <w:pPr>
              <w:pStyle w:val="Prrafodelista"/>
              <w:numPr>
                <w:ilvl w:val="0"/>
                <w:numId w:val="23"/>
              </w:numPr>
              <w:jc w:val="both"/>
              <w:rPr>
                <w:rFonts w:ascii="Tahoma" w:hAnsi="Tahoma" w:cs="Tahoma"/>
                <w:sz w:val="22"/>
                <w:szCs w:val="24"/>
                <w:lang w:val="es-CR"/>
              </w:rPr>
            </w:pPr>
            <w:r w:rsidRPr="00223E4C">
              <w:rPr>
                <w:rFonts w:ascii="Tahoma" w:hAnsi="Tahoma" w:cs="Tahoma"/>
                <w:sz w:val="22"/>
                <w:szCs w:val="24"/>
                <w:lang w:val="es-CR"/>
              </w:rPr>
              <w:t>Defunción, Jubilación, Congelamiento, Despido, Renuncia, Traslado, Otro</w:t>
            </w:r>
            <w:r>
              <w:rPr>
                <w:rFonts w:ascii="Tahoma" w:hAnsi="Tahoma" w:cs="Tahoma"/>
                <w:sz w:val="22"/>
                <w:szCs w:val="24"/>
                <w:lang w:val="es-CR"/>
              </w:rPr>
              <w:t>)</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Condición de Nombramiento</w:t>
            </w:r>
            <w:r w:rsidR="005666EC">
              <w:rPr>
                <w:rFonts w:ascii="Tahoma" w:hAnsi="Tahoma" w:cs="Tahoma"/>
                <w:sz w:val="22"/>
                <w:szCs w:val="24"/>
                <w:lang w:val="es-CR"/>
              </w:rPr>
              <w:t xml:space="preserve"> (De Confianza, Interino, Propiedad, Vacante, Plazo Definido)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Código Presupuestario</w:t>
            </w:r>
          </w:p>
          <w:p w:rsidR="00021F1D" w:rsidRDefault="00021F1D" w:rsidP="00223E4C">
            <w:pPr>
              <w:pStyle w:val="Prrafodelista"/>
              <w:numPr>
                <w:ilvl w:val="0"/>
                <w:numId w:val="23"/>
              </w:numPr>
              <w:jc w:val="both"/>
              <w:rPr>
                <w:rFonts w:ascii="Tahoma" w:hAnsi="Tahoma" w:cs="Tahoma"/>
                <w:sz w:val="22"/>
                <w:szCs w:val="24"/>
                <w:lang w:val="es-CR"/>
              </w:rPr>
            </w:pPr>
            <w:r>
              <w:rPr>
                <w:rFonts w:ascii="Tahoma" w:hAnsi="Tahoma" w:cs="Tahoma"/>
                <w:sz w:val="22"/>
                <w:szCs w:val="24"/>
                <w:lang w:val="es-CR"/>
              </w:rPr>
              <w:t>Ubicación Geográfica</w:t>
            </w:r>
          </w:p>
          <w:p w:rsidR="00AC2C20" w:rsidRDefault="00021F1D" w:rsidP="00223E4C">
            <w:pPr>
              <w:pStyle w:val="Prrafodelista"/>
              <w:numPr>
                <w:ilvl w:val="0"/>
                <w:numId w:val="23"/>
              </w:numPr>
              <w:jc w:val="both"/>
              <w:rPr>
                <w:rFonts w:ascii="Tahoma" w:hAnsi="Tahoma" w:cs="Tahoma"/>
                <w:sz w:val="22"/>
                <w:szCs w:val="24"/>
                <w:lang w:val="es-CR"/>
              </w:rPr>
            </w:pPr>
            <w:r w:rsidRPr="005666EC">
              <w:rPr>
                <w:rFonts w:ascii="Tahoma" w:hAnsi="Tahoma" w:cs="Tahoma"/>
                <w:sz w:val="22"/>
                <w:szCs w:val="24"/>
                <w:lang w:val="es-CR"/>
              </w:rPr>
              <w:t xml:space="preserve">Observaciones </w:t>
            </w:r>
          </w:p>
          <w:p w:rsidR="00FE1F83" w:rsidRPr="00223E4C" w:rsidRDefault="00EE4FF3" w:rsidP="00223E4C">
            <w:pPr>
              <w:jc w:val="both"/>
              <w:rPr>
                <w:rFonts w:ascii="Tahoma" w:hAnsi="Tahoma" w:cs="Tahoma"/>
                <w:sz w:val="22"/>
                <w:szCs w:val="24"/>
                <w:lang w:val="es-CR"/>
              </w:rPr>
            </w:pPr>
            <w:r>
              <w:rPr>
                <w:rFonts w:ascii="Tahoma" w:hAnsi="Tahoma" w:cs="Tahoma"/>
                <w:sz w:val="22"/>
                <w:szCs w:val="24"/>
                <w:lang w:val="es-CR"/>
              </w:rPr>
              <w:lastRenderedPageBreak/>
              <w:t>E</w:t>
            </w:r>
            <w:r w:rsidR="00B327C7" w:rsidRPr="00223E4C">
              <w:rPr>
                <w:rFonts w:ascii="Tahoma" w:hAnsi="Tahoma" w:cs="Tahoma"/>
                <w:sz w:val="22"/>
                <w:szCs w:val="24"/>
                <w:lang w:val="es-CR"/>
              </w:rPr>
              <w:t xml:space="preserve">sta información </w:t>
            </w:r>
            <w:r w:rsidR="00ED12A2">
              <w:rPr>
                <w:rFonts w:ascii="Tahoma" w:hAnsi="Tahoma" w:cs="Tahoma"/>
                <w:sz w:val="22"/>
                <w:szCs w:val="24"/>
                <w:lang w:val="es-CR"/>
              </w:rPr>
              <w:t>se debe</w:t>
            </w:r>
            <w:r w:rsidR="00B327C7" w:rsidRPr="00223E4C">
              <w:rPr>
                <w:rFonts w:ascii="Tahoma" w:hAnsi="Tahoma" w:cs="Tahoma"/>
                <w:sz w:val="22"/>
                <w:szCs w:val="24"/>
                <w:lang w:val="es-CR"/>
              </w:rPr>
              <w:t xml:space="preserve"> mantener constantemente actualizada para la toma de decisiones.</w:t>
            </w:r>
          </w:p>
          <w:p w:rsidR="00FE1F83" w:rsidRPr="00223E4C" w:rsidRDefault="00FE1F83" w:rsidP="00223E4C">
            <w:pPr>
              <w:jc w:val="both"/>
              <w:rPr>
                <w:rFonts w:ascii="Tahoma" w:hAnsi="Tahoma" w:cs="Tahoma"/>
                <w:sz w:val="22"/>
                <w:szCs w:val="24"/>
                <w:lang w:val="es-CR"/>
              </w:rPr>
            </w:pPr>
          </w:p>
          <w:p w:rsidR="00B327C7" w:rsidRPr="00223E4C" w:rsidRDefault="00B327C7" w:rsidP="00ED12A2">
            <w:pPr>
              <w:jc w:val="both"/>
              <w:rPr>
                <w:rFonts w:ascii="Tahoma" w:hAnsi="Tahoma" w:cs="Tahoma"/>
                <w:sz w:val="22"/>
                <w:szCs w:val="24"/>
                <w:lang w:val="es-CR"/>
              </w:rPr>
            </w:pPr>
            <w:r w:rsidRPr="00223E4C">
              <w:rPr>
                <w:rFonts w:ascii="Tahoma" w:hAnsi="Tahoma" w:cs="Tahoma"/>
                <w:sz w:val="22"/>
                <w:szCs w:val="24"/>
                <w:lang w:val="es-CR"/>
              </w:rPr>
              <w:t>Los movimientos</w:t>
            </w:r>
            <w:r w:rsidR="00FE1F83" w:rsidRPr="00223E4C">
              <w:rPr>
                <w:rFonts w:ascii="Tahoma" w:hAnsi="Tahoma" w:cs="Tahoma"/>
                <w:sz w:val="22"/>
                <w:szCs w:val="24"/>
                <w:lang w:val="es-CR"/>
              </w:rPr>
              <w:t xml:space="preserve"> de personal deben ser actualizados de manera inmediata en </w:t>
            </w:r>
            <w:r w:rsidR="00EE4FF3">
              <w:rPr>
                <w:rFonts w:ascii="Tahoma" w:hAnsi="Tahoma" w:cs="Tahoma"/>
                <w:sz w:val="22"/>
                <w:szCs w:val="24"/>
                <w:lang w:val="es-CR"/>
              </w:rPr>
              <w:t>el</w:t>
            </w:r>
            <w:r w:rsidR="00FE1F83" w:rsidRPr="00223E4C">
              <w:rPr>
                <w:rFonts w:ascii="Tahoma" w:hAnsi="Tahoma" w:cs="Tahoma"/>
                <w:sz w:val="22"/>
                <w:szCs w:val="24"/>
                <w:lang w:val="es-CR"/>
              </w:rPr>
              <w:t xml:space="preserve"> instrumento.</w:t>
            </w:r>
          </w:p>
        </w:tc>
        <w:tc>
          <w:tcPr>
            <w:tcW w:w="2074" w:type="dxa"/>
          </w:tcPr>
          <w:p w:rsidR="00AC2C20" w:rsidRPr="00852B45" w:rsidRDefault="00AA12F5" w:rsidP="00D844AB">
            <w:pPr>
              <w:rPr>
                <w:rFonts w:ascii="Tahoma" w:hAnsi="Tahoma" w:cs="Tahoma"/>
                <w:sz w:val="22"/>
                <w:szCs w:val="24"/>
                <w:lang w:val="es-CR"/>
              </w:rPr>
            </w:pPr>
            <w:r>
              <w:rPr>
                <w:rFonts w:ascii="Tahoma" w:hAnsi="Tahoma" w:cs="Tahoma"/>
                <w:sz w:val="22"/>
                <w:szCs w:val="24"/>
                <w:lang w:val="es-CR"/>
              </w:rPr>
              <w:lastRenderedPageBreak/>
              <w:t xml:space="preserve">Profesional </w:t>
            </w:r>
            <w:r w:rsidR="00D844AB">
              <w:rPr>
                <w:rFonts w:ascii="Tahoma" w:hAnsi="Tahoma" w:cs="Tahoma"/>
                <w:sz w:val="22"/>
                <w:szCs w:val="24"/>
                <w:lang w:val="es-CR"/>
              </w:rPr>
              <w:t>D</w:t>
            </w:r>
            <w:r>
              <w:rPr>
                <w:rFonts w:ascii="Tahoma" w:hAnsi="Tahoma" w:cs="Tahoma"/>
                <w:sz w:val="22"/>
                <w:szCs w:val="24"/>
                <w:lang w:val="es-CR"/>
              </w:rPr>
              <w:t>.G.</w:t>
            </w:r>
            <w:r w:rsidR="00FB27CE">
              <w:rPr>
                <w:rFonts w:ascii="Tahoma" w:hAnsi="Tahoma" w:cs="Tahoma"/>
                <w:sz w:val="22"/>
                <w:szCs w:val="24"/>
                <w:lang w:val="es-CR"/>
              </w:rPr>
              <w:t>I.</w:t>
            </w:r>
            <w:r>
              <w:rPr>
                <w:rFonts w:ascii="Tahoma" w:hAnsi="Tahoma" w:cs="Tahoma"/>
                <w:sz w:val="22"/>
                <w:szCs w:val="24"/>
                <w:lang w:val="es-CR"/>
              </w:rPr>
              <w:t>R.H</w:t>
            </w:r>
          </w:p>
        </w:tc>
      </w:tr>
      <w:tr w:rsidR="00AA12F5" w:rsidRPr="00F95DA7" w:rsidTr="00852B45">
        <w:tc>
          <w:tcPr>
            <w:tcW w:w="1603" w:type="dxa"/>
          </w:tcPr>
          <w:p w:rsidR="00AA12F5" w:rsidRDefault="00AA12F5" w:rsidP="008A3D06">
            <w:pPr>
              <w:rPr>
                <w:rFonts w:ascii="Tahoma" w:hAnsi="Tahoma" w:cs="Tahoma"/>
                <w:sz w:val="22"/>
                <w:szCs w:val="24"/>
                <w:lang w:val="es-CR"/>
              </w:rPr>
            </w:pPr>
            <w:r>
              <w:rPr>
                <w:rFonts w:ascii="Tahoma" w:hAnsi="Tahoma" w:cs="Tahoma"/>
                <w:sz w:val="22"/>
                <w:szCs w:val="24"/>
                <w:lang w:val="es-CR"/>
              </w:rPr>
              <w:t>3.</w:t>
            </w:r>
          </w:p>
        </w:tc>
        <w:tc>
          <w:tcPr>
            <w:tcW w:w="6194" w:type="dxa"/>
          </w:tcPr>
          <w:p w:rsidR="00AA12F5" w:rsidRDefault="00E95E84" w:rsidP="008A3684">
            <w:pPr>
              <w:jc w:val="both"/>
              <w:rPr>
                <w:rFonts w:ascii="Tahoma" w:hAnsi="Tahoma" w:cs="Tahoma"/>
                <w:sz w:val="22"/>
                <w:szCs w:val="24"/>
                <w:lang w:val="es-CR"/>
              </w:rPr>
            </w:pPr>
            <w:r>
              <w:rPr>
                <w:rFonts w:ascii="Tahoma" w:hAnsi="Tahoma" w:cs="Tahoma"/>
                <w:sz w:val="22"/>
                <w:szCs w:val="24"/>
                <w:lang w:val="es-CR"/>
              </w:rPr>
              <w:t>Una vez que se cuenta con la información anterior ingresada, se procede al llenado del Instrumento 2</w:t>
            </w:r>
            <w:r w:rsidR="00984019">
              <w:rPr>
                <w:rFonts w:ascii="Tahoma" w:hAnsi="Tahoma" w:cs="Tahoma"/>
                <w:sz w:val="22"/>
                <w:szCs w:val="24"/>
                <w:lang w:val="es-CR"/>
              </w:rPr>
              <w:t>,</w:t>
            </w:r>
            <w:r>
              <w:rPr>
                <w:rFonts w:ascii="Tahoma" w:hAnsi="Tahoma" w:cs="Tahoma"/>
                <w:sz w:val="22"/>
                <w:szCs w:val="24"/>
                <w:lang w:val="es-CR"/>
              </w:rPr>
              <w:t xml:space="preserve"> denominado “Inventario del Recurso Humano Institucional y las condiciones requeridas”.</w:t>
            </w:r>
          </w:p>
          <w:p w:rsidR="00820934" w:rsidRDefault="00820934" w:rsidP="008A3684">
            <w:pPr>
              <w:jc w:val="both"/>
              <w:rPr>
                <w:rFonts w:ascii="Tahoma" w:hAnsi="Tahoma" w:cs="Tahoma"/>
                <w:sz w:val="22"/>
                <w:szCs w:val="24"/>
                <w:lang w:val="es-CR"/>
              </w:rPr>
            </w:pPr>
          </w:p>
          <w:p w:rsidR="00E95E84" w:rsidRDefault="00E95E84" w:rsidP="008A3684">
            <w:pPr>
              <w:jc w:val="both"/>
              <w:rPr>
                <w:rFonts w:ascii="Tahoma" w:hAnsi="Tahoma" w:cs="Tahoma"/>
                <w:sz w:val="22"/>
                <w:szCs w:val="24"/>
                <w:lang w:val="es-CR"/>
              </w:rPr>
            </w:pPr>
            <w:r>
              <w:rPr>
                <w:rFonts w:ascii="Tahoma" w:hAnsi="Tahoma" w:cs="Tahoma"/>
                <w:sz w:val="22"/>
                <w:szCs w:val="24"/>
                <w:lang w:val="es-CR"/>
              </w:rPr>
              <w:t>Este instrumento se divide en dos Partes:</w:t>
            </w:r>
          </w:p>
          <w:p w:rsidR="00E95E84" w:rsidRDefault="00E95E84" w:rsidP="008A3684">
            <w:pPr>
              <w:jc w:val="both"/>
              <w:rPr>
                <w:rFonts w:ascii="Tahoma" w:hAnsi="Tahoma" w:cs="Tahoma"/>
                <w:sz w:val="22"/>
                <w:szCs w:val="24"/>
                <w:lang w:val="es-CR"/>
              </w:rPr>
            </w:pPr>
          </w:p>
          <w:p w:rsidR="00E95E84" w:rsidRDefault="00E95E84" w:rsidP="00E95E84">
            <w:pPr>
              <w:jc w:val="both"/>
              <w:rPr>
                <w:rFonts w:ascii="Tahoma" w:hAnsi="Tahoma" w:cs="Tahoma"/>
                <w:sz w:val="22"/>
                <w:szCs w:val="24"/>
                <w:lang w:val="es-CR"/>
              </w:rPr>
            </w:pPr>
            <w:r>
              <w:rPr>
                <w:rFonts w:ascii="Tahoma" w:hAnsi="Tahoma" w:cs="Tahoma"/>
                <w:sz w:val="22"/>
                <w:szCs w:val="24"/>
                <w:lang w:val="es-CR"/>
              </w:rPr>
              <w:t>Parte 1: Identificación del Ocupante del Puesto</w:t>
            </w:r>
          </w:p>
          <w:p w:rsidR="00E95E84" w:rsidRDefault="00E95E84" w:rsidP="00E95E84">
            <w:pPr>
              <w:jc w:val="both"/>
              <w:rPr>
                <w:rFonts w:ascii="Tahoma" w:hAnsi="Tahoma" w:cs="Tahoma"/>
                <w:sz w:val="22"/>
                <w:szCs w:val="24"/>
                <w:lang w:val="es-CR"/>
              </w:rPr>
            </w:pPr>
          </w:p>
          <w:p w:rsidR="00E95E84" w:rsidRDefault="00E95E84" w:rsidP="00E95E84">
            <w:pPr>
              <w:jc w:val="both"/>
              <w:rPr>
                <w:rFonts w:ascii="Tahoma" w:hAnsi="Tahoma" w:cs="Tahoma"/>
                <w:sz w:val="22"/>
                <w:szCs w:val="24"/>
                <w:lang w:val="es-CR"/>
              </w:rPr>
            </w:pPr>
            <w:r>
              <w:rPr>
                <w:rFonts w:ascii="Tahoma" w:hAnsi="Tahoma" w:cs="Tahoma"/>
                <w:sz w:val="22"/>
                <w:szCs w:val="24"/>
                <w:lang w:val="es-CR"/>
              </w:rPr>
              <w:t>La información que se requiere en este apartado se llena automáticamente por fórmula debido a que es parte de la información que se ingresó en el Instrumento 1.</w:t>
            </w:r>
            <w:r w:rsidR="00AF6CF2">
              <w:rPr>
                <w:rFonts w:ascii="Tahoma" w:hAnsi="Tahoma" w:cs="Tahoma"/>
                <w:sz w:val="22"/>
                <w:szCs w:val="24"/>
                <w:lang w:val="es-CR"/>
              </w:rPr>
              <w:t xml:space="preserve"> (</w:t>
            </w:r>
            <w:r w:rsidR="00B327C7">
              <w:rPr>
                <w:rFonts w:ascii="Tahoma" w:hAnsi="Tahoma" w:cs="Tahoma"/>
                <w:sz w:val="22"/>
                <w:szCs w:val="24"/>
                <w:lang w:val="es-CR"/>
              </w:rPr>
              <w:t>verificar que la información corresponda a lo ingresado en el instrumento 1 para cada funcionario</w:t>
            </w:r>
            <w:r w:rsidR="00AF6CF2">
              <w:rPr>
                <w:rFonts w:ascii="Tahoma" w:hAnsi="Tahoma" w:cs="Tahoma"/>
                <w:sz w:val="22"/>
                <w:szCs w:val="24"/>
                <w:lang w:val="es-CR"/>
              </w:rPr>
              <w:t>)</w:t>
            </w:r>
            <w:r w:rsidR="00ED12A2">
              <w:rPr>
                <w:rFonts w:ascii="Tahoma" w:hAnsi="Tahoma" w:cs="Tahoma"/>
                <w:sz w:val="22"/>
                <w:szCs w:val="24"/>
                <w:lang w:val="es-CR"/>
              </w:rPr>
              <w:t>.</w:t>
            </w:r>
          </w:p>
          <w:p w:rsidR="00E95E84" w:rsidRDefault="00E95E84" w:rsidP="00E95E84">
            <w:pPr>
              <w:jc w:val="both"/>
              <w:rPr>
                <w:rFonts w:ascii="Tahoma" w:hAnsi="Tahoma" w:cs="Tahoma"/>
                <w:sz w:val="22"/>
                <w:szCs w:val="24"/>
                <w:lang w:val="es-CR"/>
              </w:rPr>
            </w:pPr>
          </w:p>
          <w:p w:rsidR="00E95E84" w:rsidRDefault="00E95E84" w:rsidP="00E95E84">
            <w:pPr>
              <w:jc w:val="both"/>
              <w:rPr>
                <w:rFonts w:ascii="Tahoma" w:hAnsi="Tahoma" w:cs="Tahoma"/>
                <w:sz w:val="22"/>
                <w:szCs w:val="24"/>
                <w:lang w:val="es-CR"/>
              </w:rPr>
            </w:pPr>
            <w:r>
              <w:rPr>
                <w:rFonts w:ascii="Tahoma" w:hAnsi="Tahoma" w:cs="Tahoma"/>
                <w:sz w:val="22"/>
                <w:szCs w:val="24"/>
                <w:lang w:val="es-CR"/>
              </w:rPr>
              <w:t>Parte 2: Completa el Jefe o Encargado de la unidad Organizativa</w:t>
            </w:r>
            <w:r w:rsidR="00984019">
              <w:rPr>
                <w:rFonts w:ascii="Tahoma" w:hAnsi="Tahoma" w:cs="Tahoma"/>
                <w:sz w:val="22"/>
                <w:szCs w:val="24"/>
                <w:lang w:val="es-CR"/>
              </w:rPr>
              <w:t>.</w:t>
            </w:r>
          </w:p>
          <w:p w:rsidR="00E95E84" w:rsidRDefault="00E95E84" w:rsidP="00E95E84">
            <w:pPr>
              <w:jc w:val="both"/>
              <w:rPr>
                <w:rFonts w:ascii="Tahoma" w:hAnsi="Tahoma" w:cs="Tahoma"/>
                <w:sz w:val="22"/>
                <w:szCs w:val="24"/>
                <w:lang w:val="es-CR"/>
              </w:rPr>
            </w:pPr>
          </w:p>
          <w:p w:rsidR="00E95E84" w:rsidRDefault="00E95E84" w:rsidP="00E95E84">
            <w:pPr>
              <w:jc w:val="both"/>
              <w:rPr>
                <w:rFonts w:ascii="Tahoma" w:hAnsi="Tahoma" w:cs="Tahoma"/>
                <w:sz w:val="22"/>
                <w:szCs w:val="24"/>
                <w:lang w:val="es-CR"/>
              </w:rPr>
            </w:pPr>
            <w:r>
              <w:rPr>
                <w:rFonts w:ascii="Tahoma" w:hAnsi="Tahoma" w:cs="Tahoma"/>
                <w:sz w:val="22"/>
                <w:szCs w:val="24"/>
                <w:lang w:val="es-CR"/>
              </w:rPr>
              <w:t xml:space="preserve">En esta sección, el llenado de la información se debe realizar en conjunto con el Jefe del </w:t>
            </w:r>
            <w:r w:rsidR="00B327C7">
              <w:rPr>
                <w:rFonts w:ascii="Tahoma" w:hAnsi="Tahoma" w:cs="Tahoma"/>
                <w:sz w:val="22"/>
                <w:szCs w:val="24"/>
                <w:lang w:val="es-CR"/>
              </w:rPr>
              <w:t>funcionario respectivo, a saber:</w:t>
            </w:r>
            <w:r>
              <w:rPr>
                <w:rFonts w:ascii="Tahoma" w:hAnsi="Tahoma" w:cs="Tahoma"/>
                <w:sz w:val="22"/>
                <w:szCs w:val="24"/>
                <w:lang w:val="es-CR"/>
              </w:rPr>
              <w:t xml:space="preserve"> Procurador Director, Director</w:t>
            </w:r>
            <w:r w:rsidR="00820934">
              <w:rPr>
                <w:rFonts w:ascii="Tahoma" w:hAnsi="Tahoma" w:cs="Tahoma"/>
                <w:sz w:val="22"/>
                <w:szCs w:val="24"/>
                <w:lang w:val="es-CR"/>
              </w:rPr>
              <w:t xml:space="preserve"> (</w:t>
            </w:r>
            <w:r>
              <w:rPr>
                <w:rFonts w:ascii="Tahoma" w:hAnsi="Tahoma" w:cs="Tahoma"/>
                <w:sz w:val="22"/>
                <w:szCs w:val="24"/>
                <w:lang w:val="es-CR"/>
              </w:rPr>
              <w:t>a</w:t>
            </w:r>
            <w:r w:rsidR="00820934">
              <w:rPr>
                <w:rFonts w:ascii="Tahoma" w:hAnsi="Tahoma" w:cs="Tahoma"/>
                <w:sz w:val="22"/>
                <w:szCs w:val="24"/>
                <w:lang w:val="es-CR"/>
              </w:rPr>
              <w:t>)</w:t>
            </w:r>
            <w:r>
              <w:rPr>
                <w:rFonts w:ascii="Tahoma" w:hAnsi="Tahoma" w:cs="Tahoma"/>
                <w:sz w:val="22"/>
                <w:szCs w:val="24"/>
                <w:lang w:val="es-CR"/>
              </w:rPr>
              <w:t xml:space="preserve"> de Desarrollo Institucional, Procurador A, Procurador B, Jefes de Departamento</w:t>
            </w:r>
            <w:r w:rsidR="00B327C7">
              <w:rPr>
                <w:rFonts w:ascii="Tahoma" w:hAnsi="Tahoma" w:cs="Tahoma"/>
                <w:sz w:val="22"/>
                <w:szCs w:val="24"/>
                <w:lang w:val="es-CR"/>
              </w:rPr>
              <w:t xml:space="preserve"> o unidad</w:t>
            </w:r>
            <w:r>
              <w:rPr>
                <w:rFonts w:ascii="Tahoma" w:hAnsi="Tahoma" w:cs="Tahoma"/>
                <w:sz w:val="22"/>
                <w:szCs w:val="24"/>
                <w:lang w:val="es-CR"/>
              </w:rPr>
              <w:t>.</w:t>
            </w:r>
          </w:p>
          <w:p w:rsidR="00237518" w:rsidRDefault="00237518" w:rsidP="00E95E84">
            <w:pPr>
              <w:jc w:val="both"/>
              <w:rPr>
                <w:rFonts w:ascii="Tahoma" w:hAnsi="Tahoma" w:cs="Tahoma"/>
                <w:sz w:val="22"/>
                <w:szCs w:val="24"/>
                <w:lang w:val="es-CR"/>
              </w:rPr>
            </w:pPr>
          </w:p>
          <w:p w:rsidR="00237518" w:rsidRDefault="00237518" w:rsidP="00E95E84">
            <w:pPr>
              <w:jc w:val="both"/>
              <w:rPr>
                <w:rFonts w:ascii="Tahoma" w:hAnsi="Tahoma" w:cs="Tahoma"/>
                <w:sz w:val="22"/>
                <w:szCs w:val="24"/>
                <w:lang w:val="es-CR"/>
              </w:rPr>
            </w:pPr>
            <w:r>
              <w:rPr>
                <w:rFonts w:ascii="Tahoma" w:hAnsi="Tahoma" w:cs="Tahoma"/>
                <w:sz w:val="22"/>
                <w:szCs w:val="24"/>
                <w:lang w:val="es-CR"/>
              </w:rPr>
              <w:t xml:space="preserve">Para ello se debe de realizar una conferencia </w:t>
            </w:r>
            <w:r w:rsidR="00B327C7">
              <w:rPr>
                <w:rFonts w:ascii="Tahoma" w:hAnsi="Tahoma" w:cs="Tahoma"/>
                <w:sz w:val="22"/>
                <w:szCs w:val="24"/>
                <w:lang w:val="es-CR"/>
              </w:rPr>
              <w:t xml:space="preserve">con cada Jefatura para lograr llenar el instrumento </w:t>
            </w:r>
            <w:r>
              <w:rPr>
                <w:rFonts w:ascii="Tahoma" w:hAnsi="Tahoma" w:cs="Tahoma"/>
                <w:sz w:val="22"/>
                <w:szCs w:val="24"/>
                <w:lang w:val="es-CR"/>
              </w:rPr>
              <w:t>(presencial o virtual).</w:t>
            </w:r>
          </w:p>
          <w:p w:rsidR="00B327C7" w:rsidRDefault="00B327C7" w:rsidP="00E95E84">
            <w:pPr>
              <w:jc w:val="both"/>
              <w:rPr>
                <w:rFonts w:ascii="Tahoma" w:hAnsi="Tahoma" w:cs="Tahoma"/>
                <w:sz w:val="22"/>
                <w:szCs w:val="24"/>
                <w:lang w:val="es-CR"/>
              </w:rPr>
            </w:pPr>
          </w:p>
          <w:p w:rsidR="00B327C7" w:rsidRDefault="00B327C7" w:rsidP="00E95E84">
            <w:pPr>
              <w:jc w:val="both"/>
              <w:rPr>
                <w:rFonts w:ascii="Tahoma" w:hAnsi="Tahoma" w:cs="Tahoma"/>
                <w:sz w:val="22"/>
                <w:szCs w:val="24"/>
                <w:lang w:val="es-CR"/>
              </w:rPr>
            </w:pPr>
            <w:r>
              <w:rPr>
                <w:rFonts w:ascii="Tahoma" w:hAnsi="Tahoma" w:cs="Tahoma"/>
                <w:sz w:val="22"/>
                <w:szCs w:val="24"/>
                <w:lang w:val="es-CR"/>
              </w:rPr>
              <w:t>Para el llenado, se debe tener presente las siguientes definiciones:</w:t>
            </w:r>
          </w:p>
          <w:p w:rsidR="00237518" w:rsidRDefault="00237518" w:rsidP="00E95E84">
            <w:pPr>
              <w:jc w:val="both"/>
              <w:rPr>
                <w:rFonts w:ascii="Tahoma" w:hAnsi="Tahoma" w:cs="Tahoma"/>
                <w:sz w:val="22"/>
                <w:szCs w:val="24"/>
                <w:lang w:val="es-CR"/>
              </w:rPr>
            </w:pPr>
          </w:p>
          <w:p w:rsidR="00B327C7" w:rsidRDefault="00B327C7" w:rsidP="00B327C7">
            <w:pPr>
              <w:jc w:val="both"/>
              <w:rPr>
                <w:rFonts w:ascii="Tahoma" w:hAnsi="Tahoma" w:cs="Tahoma"/>
                <w:sz w:val="22"/>
                <w:szCs w:val="24"/>
                <w:lang w:val="es-ES"/>
              </w:rPr>
            </w:pPr>
            <w:r w:rsidRPr="00B327C7">
              <w:rPr>
                <w:rFonts w:ascii="Tahoma" w:hAnsi="Tahoma" w:cs="Tahoma"/>
                <w:b/>
                <w:bCs/>
                <w:sz w:val="22"/>
                <w:szCs w:val="24"/>
                <w:lang w:val="es-ES"/>
              </w:rPr>
              <w:t>Perfil real</w:t>
            </w:r>
            <w:r w:rsidRPr="00B327C7">
              <w:rPr>
                <w:rFonts w:ascii="Tahoma" w:hAnsi="Tahoma" w:cs="Tahoma"/>
                <w:sz w:val="22"/>
                <w:szCs w:val="24"/>
                <w:lang w:val="es-ES"/>
              </w:rPr>
              <w:t>: el jefe inmediato debe valorar los conocimientos que tiene el ocupante del puesto v</w:t>
            </w:r>
            <w:r w:rsidR="00ED12A2">
              <w:rPr>
                <w:rFonts w:ascii="Tahoma" w:hAnsi="Tahoma" w:cs="Tahoma"/>
                <w:sz w:val="22"/>
                <w:szCs w:val="24"/>
                <w:lang w:val="es-ES"/>
              </w:rPr>
              <w:t>r</w:t>
            </w:r>
            <w:r w:rsidRPr="00B327C7">
              <w:rPr>
                <w:rFonts w:ascii="Tahoma" w:hAnsi="Tahoma" w:cs="Tahoma"/>
                <w:sz w:val="22"/>
                <w:szCs w:val="24"/>
                <w:lang w:val="es-ES"/>
              </w:rPr>
              <w:t>s el cargo que desempeña, esto a pesar de que no exista un manual de competencias o de cargos.</w:t>
            </w:r>
          </w:p>
          <w:p w:rsidR="00B327C7" w:rsidRPr="00B327C7" w:rsidRDefault="00B327C7" w:rsidP="00B327C7">
            <w:pPr>
              <w:jc w:val="both"/>
              <w:rPr>
                <w:rFonts w:ascii="Tahoma" w:hAnsi="Tahoma" w:cs="Tahoma"/>
                <w:sz w:val="22"/>
                <w:szCs w:val="24"/>
                <w:lang w:val="es-CR"/>
              </w:rPr>
            </w:pPr>
          </w:p>
          <w:p w:rsidR="00B327C7" w:rsidRDefault="00B327C7" w:rsidP="00B327C7">
            <w:pPr>
              <w:jc w:val="both"/>
              <w:rPr>
                <w:rFonts w:ascii="Tahoma" w:hAnsi="Tahoma" w:cs="Tahoma"/>
                <w:sz w:val="22"/>
                <w:szCs w:val="24"/>
                <w:lang w:val="es-ES"/>
              </w:rPr>
            </w:pPr>
            <w:r w:rsidRPr="00B327C7">
              <w:rPr>
                <w:rFonts w:ascii="Tahoma" w:hAnsi="Tahoma" w:cs="Tahoma"/>
                <w:b/>
                <w:bCs/>
                <w:sz w:val="22"/>
                <w:szCs w:val="24"/>
                <w:lang w:val="es-ES"/>
              </w:rPr>
              <w:t>Perfil deseable</w:t>
            </w:r>
            <w:r w:rsidRPr="00B327C7">
              <w:rPr>
                <w:rFonts w:ascii="Tahoma" w:hAnsi="Tahoma" w:cs="Tahoma"/>
                <w:sz w:val="22"/>
                <w:szCs w:val="24"/>
                <w:lang w:val="es-ES"/>
              </w:rPr>
              <w:t>: el jefe debe valorar los compromisos adquiridos por la unidad y evaluar si el personal posee competencias para ese nivel de exigencia, la cual puede cambiar según el entorno, los interesados y las mismas demandas de la Organización.</w:t>
            </w:r>
          </w:p>
          <w:p w:rsidR="00B327C7" w:rsidRPr="00B327C7" w:rsidRDefault="00B327C7" w:rsidP="00B327C7">
            <w:pPr>
              <w:jc w:val="both"/>
              <w:rPr>
                <w:rFonts w:ascii="Tahoma" w:hAnsi="Tahoma" w:cs="Tahoma"/>
                <w:sz w:val="22"/>
                <w:szCs w:val="24"/>
                <w:lang w:val="es-CR"/>
              </w:rPr>
            </w:pPr>
          </w:p>
          <w:p w:rsidR="00B327C7" w:rsidRDefault="00B327C7" w:rsidP="00B327C7">
            <w:pPr>
              <w:jc w:val="both"/>
              <w:rPr>
                <w:rFonts w:ascii="Tahoma" w:hAnsi="Tahoma" w:cs="Tahoma"/>
                <w:sz w:val="22"/>
                <w:szCs w:val="24"/>
                <w:lang w:val="es-ES"/>
              </w:rPr>
            </w:pPr>
            <w:r w:rsidRPr="00B327C7">
              <w:rPr>
                <w:rFonts w:ascii="Tahoma" w:hAnsi="Tahoma" w:cs="Tahoma"/>
                <w:sz w:val="22"/>
                <w:szCs w:val="24"/>
                <w:lang w:val="es-ES"/>
              </w:rPr>
              <w:lastRenderedPageBreak/>
              <w:t xml:space="preserve">Las </w:t>
            </w:r>
            <w:r w:rsidRPr="00B327C7">
              <w:rPr>
                <w:rFonts w:ascii="Tahoma" w:hAnsi="Tahoma" w:cs="Tahoma"/>
                <w:b/>
                <w:bCs/>
                <w:sz w:val="22"/>
                <w:szCs w:val="24"/>
                <w:lang w:val="es-ES"/>
              </w:rPr>
              <w:t>“actitudes”</w:t>
            </w:r>
            <w:r w:rsidRPr="00B327C7">
              <w:rPr>
                <w:rFonts w:ascii="Tahoma" w:hAnsi="Tahoma" w:cs="Tahoma"/>
                <w:sz w:val="22"/>
                <w:szCs w:val="24"/>
                <w:lang w:val="es-ES"/>
              </w:rPr>
              <w:t xml:space="preserve"> pueden relac</w:t>
            </w:r>
            <w:r>
              <w:rPr>
                <w:rFonts w:ascii="Tahoma" w:hAnsi="Tahoma" w:cs="Tahoma"/>
                <w:sz w:val="22"/>
                <w:szCs w:val="24"/>
                <w:lang w:val="es-ES"/>
              </w:rPr>
              <w:t>ionarse con habilidades blandas</w:t>
            </w:r>
            <w:r w:rsidRPr="00B327C7">
              <w:rPr>
                <w:rFonts w:ascii="Tahoma" w:hAnsi="Tahoma" w:cs="Tahoma"/>
                <w:sz w:val="22"/>
                <w:szCs w:val="24"/>
                <w:lang w:val="es-ES"/>
              </w:rPr>
              <w:t xml:space="preserve">, tales como: capacidad de liderazgo, relaciones interpersonales, actitud positiva, </w:t>
            </w:r>
            <w:r>
              <w:rPr>
                <w:rFonts w:ascii="Tahoma" w:hAnsi="Tahoma" w:cs="Tahoma"/>
                <w:sz w:val="22"/>
                <w:szCs w:val="24"/>
                <w:lang w:val="es-ES"/>
              </w:rPr>
              <w:t xml:space="preserve">trabajo en equipo, </w:t>
            </w:r>
            <w:r w:rsidRPr="00B327C7">
              <w:rPr>
                <w:rFonts w:ascii="Tahoma" w:hAnsi="Tahoma" w:cs="Tahoma"/>
                <w:sz w:val="22"/>
                <w:szCs w:val="24"/>
                <w:lang w:val="es-ES"/>
              </w:rPr>
              <w:t>entre otras.</w:t>
            </w:r>
          </w:p>
          <w:p w:rsidR="00B327C7" w:rsidRPr="00B327C7" w:rsidRDefault="00B327C7" w:rsidP="00B327C7">
            <w:pPr>
              <w:jc w:val="both"/>
              <w:rPr>
                <w:rFonts w:ascii="Tahoma" w:hAnsi="Tahoma" w:cs="Tahoma"/>
                <w:sz w:val="22"/>
                <w:szCs w:val="24"/>
                <w:lang w:val="es-CR"/>
              </w:rPr>
            </w:pPr>
          </w:p>
          <w:p w:rsidR="00B327C7" w:rsidRPr="00B327C7" w:rsidRDefault="00B327C7" w:rsidP="00B327C7">
            <w:pPr>
              <w:jc w:val="both"/>
              <w:rPr>
                <w:rFonts w:ascii="Tahoma" w:hAnsi="Tahoma" w:cs="Tahoma"/>
                <w:sz w:val="22"/>
                <w:szCs w:val="24"/>
                <w:lang w:val="es-CR"/>
              </w:rPr>
            </w:pPr>
            <w:r w:rsidRPr="00B327C7">
              <w:rPr>
                <w:rFonts w:ascii="Tahoma" w:hAnsi="Tahoma" w:cs="Tahoma"/>
                <w:b/>
                <w:bCs/>
                <w:sz w:val="22"/>
                <w:szCs w:val="24"/>
                <w:lang w:val="es-ES"/>
              </w:rPr>
              <w:t>Línea de sucesión:</w:t>
            </w:r>
            <w:r w:rsidRPr="00B327C7">
              <w:rPr>
                <w:rFonts w:ascii="Tahoma" w:hAnsi="Tahoma" w:cs="Tahoma"/>
                <w:sz w:val="22"/>
                <w:szCs w:val="24"/>
                <w:lang w:val="es-ES"/>
              </w:rPr>
              <w:t xml:space="preserve"> indica la posibilidad de que el servidor pueda asumir puestos de mayor nivel, </w:t>
            </w:r>
            <w:r w:rsidRPr="00B327C7">
              <w:rPr>
                <w:rFonts w:ascii="Tahoma" w:hAnsi="Tahoma" w:cs="Tahoma"/>
                <w:sz w:val="22"/>
                <w:szCs w:val="24"/>
                <w:lang w:val="es-CR"/>
              </w:rPr>
              <w:t>según sus competencias.</w:t>
            </w:r>
          </w:p>
          <w:p w:rsidR="00B327C7" w:rsidRDefault="00B327C7" w:rsidP="00E95E84">
            <w:pPr>
              <w:jc w:val="both"/>
              <w:rPr>
                <w:rFonts w:ascii="Tahoma" w:hAnsi="Tahoma" w:cs="Tahoma"/>
                <w:sz w:val="22"/>
                <w:szCs w:val="24"/>
                <w:lang w:val="es-CR"/>
              </w:rPr>
            </w:pPr>
          </w:p>
          <w:p w:rsidR="00237518" w:rsidRDefault="00237518" w:rsidP="00E95E84">
            <w:pPr>
              <w:jc w:val="both"/>
              <w:rPr>
                <w:rFonts w:ascii="Tahoma" w:hAnsi="Tahoma" w:cs="Tahoma"/>
                <w:sz w:val="22"/>
                <w:szCs w:val="24"/>
                <w:lang w:val="es-CR"/>
              </w:rPr>
            </w:pPr>
            <w:r>
              <w:rPr>
                <w:rFonts w:ascii="Tahoma" w:hAnsi="Tahoma" w:cs="Tahoma"/>
                <w:sz w:val="22"/>
                <w:szCs w:val="24"/>
                <w:lang w:val="es-CR"/>
              </w:rPr>
              <w:t>La información a ingresar es la siguiente:</w:t>
            </w:r>
          </w:p>
          <w:p w:rsidR="001F6F85" w:rsidRDefault="001F6F85" w:rsidP="00E95E84">
            <w:pPr>
              <w:jc w:val="both"/>
              <w:rPr>
                <w:rFonts w:ascii="Tahoma" w:hAnsi="Tahoma" w:cs="Tahoma"/>
                <w:sz w:val="22"/>
                <w:szCs w:val="24"/>
                <w:lang w:val="es-CR"/>
              </w:rPr>
            </w:pPr>
          </w:p>
          <w:p w:rsidR="001F6F85" w:rsidRPr="001F6F85" w:rsidRDefault="001F6F85" w:rsidP="001F6F85">
            <w:pPr>
              <w:pStyle w:val="Prrafodelista"/>
              <w:numPr>
                <w:ilvl w:val="0"/>
                <w:numId w:val="25"/>
              </w:numPr>
              <w:jc w:val="both"/>
              <w:rPr>
                <w:rFonts w:ascii="Tahoma" w:hAnsi="Tahoma" w:cs="Tahoma"/>
                <w:sz w:val="22"/>
                <w:szCs w:val="24"/>
                <w:lang w:val="es-CR"/>
              </w:rPr>
            </w:pPr>
            <w:r w:rsidRPr="001F6F85">
              <w:rPr>
                <w:rFonts w:ascii="Tahoma" w:hAnsi="Tahoma" w:cs="Tahoma"/>
                <w:sz w:val="22"/>
                <w:szCs w:val="24"/>
                <w:lang w:val="es-CR"/>
              </w:rPr>
              <w:t>Perfil Real del Ocupante:</w:t>
            </w:r>
          </w:p>
          <w:p w:rsidR="00237518" w:rsidRDefault="00237518"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Conocimiento necesario según el cargo</w:t>
            </w:r>
          </w:p>
          <w:p w:rsidR="001F6F85" w:rsidRDefault="001F6F85"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Experiencia necesaria según el cargo</w:t>
            </w:r>
          </w:p>
          <w:p w:rsidR="001F6F85" w:rsidRPr="00237518" w:rsidRDefault="001F6F85"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Actitudes necesarias según el cargo</w:t>
            </w:r>
          </w:p>
          <w:p w:rsidR="00237518" w:rsidRDefault="00237518" w:rsidP="00E95E84">
            <w:pPr>
              <w:jc w:val="both"/>
              <w:rPr>
                <w:rFonts w:ascii="Tahoma" w:hAnsi="Tahoma" w:cs="Tahoma"/>
                <w:sz w:val="22"/>
                <w:szCs w:val="24"/>
                <w:lang w:val="es-CR"/>
              </w:rPr>
            </w:pPr>
          </w:p>
          <w:p w:rsidR="001F6F85" w:rsidRPr="001F6F85" w:rsidRDefault="001F6F85" w:rsidP="001F6F85">
            <w:pPr>
              <w:pStyle w:val="Prrafodelista"/>
              <w:numPr>
                <w:ilvl w:val="0"/>
                <w:numId w:val="24"/>
              </w:numPr>
              <w:jc w:val="both"/>
              <w:rPr>
                <w:rFonts w:ascii="Tahoma" w:hAnsi="Tahoma" w:cs="Tahoma"/>
                <w:sz w:val="22"/>
                <w:szCs w:val="24"/>
                <w:lang w:val="es-CR"/>
              </w:rPr>
            </w:pPr>
            <w:r w:rsidRPr="001F6F85">
              <w:rPr>
                <w:rFonts w:ascii="Tahoma" w:hAnsi="Tahoma" w:cs="Tahoma"/>
                <w:sz w:val="22"/>
                <w:szCs w:val="24"/>
                <w:lang w:val="es-CR"/>
              </w:rPr>
              <w:t>Perfil Deseable del Ocupante:</w:t>
            </w:r>
          </w:p>
          <w:p w:rsidR="001F6F85" w:rsidRDefault="001F6F85"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Conocimiento necesario según el cargo</w:t>
            </w:r>
          </w:p>
          <w:p w:rsidR="001F6F85" w:rsidRDefault="001F6F85"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Experiencia necesaria según el cargo</w:t>
            </w:r>
          </w:p>
          <w:p w:rsidR="001F6F85" w:rsidRDefault="001F6F85" w:rsidP="001F6F85">
            <w:pPr>
              <w:pStyle w:val="Prrafodelista"/>
              <w:numPr>
                <w:ilvl w:val="0"/>
                <w:numId w:val="24"/>
              </w:numPr>
              <w:ind w:left="1124"/>
              <w:jc w:val="both"/>
              <w:rPr>
                <w:rFonts w:ascii="Tahoma" w:hAnsi="Tahoma" w:cs="Tahoma"/>
                <w:sz w:val="22"/>
                <w:szCs w:val="24"/>
                <w:lang w:val="es-CR"/>
              </w:rPr>
            </w:pPr>
            <w:r>
              <w:rPr>
                <w:rFonts w:ascii="Tahoma" w:hAnsi="Tahoma" w:cs="Tahoma"/>
                <w:sz w:val="22"/>
                <w:szCs w:val="24"/>
                <w:lang w:val="es-CR"/>
              </w:rPr>
              <w:t>Actitudes necesarias según el cargo</w:t>
            </w:r>
          </w:p>
          <w:p w:rsidR="00FB27CE" w:rsidRPr="00FB27CE" w:rsidRDefault="00FB27CE" w:rsidP="00FB27CE">
            <w:pPr>
              <w:jc w:val="both"/>
              <w:rPr>
                <w:rFonts w:ascii="Tahoma" w:hAnsi="Tahoma" w:cs="Tahoma"/>
                <w:sz w:val="22"/>
                <w:szCs w:val="24"/>
                <w:lang w:val="es-CR"/>
              </w:rPr>
            </w:pPr>
          </w:p>
          <w:p w:rsidR="00E95E84" w:rsidRPr="001F6F85" w:rsidRDefault="001F6F85" w:rsidP="001F6F85">
            <w:pPr>
              <w:pStyle w:val="Prrafodelista"/>
              <w:numPr>
                <w:ilvl w:val="0"/>
                <w:numId w:val="24"/>
              </w:numPr>
              <w:jc w:val="both"/>
              <w:rPr>
                <w:rFonts w:ascii="Tahoma" w:hAnsi="Tahoma" w:cs="Tahoma"/>
                <w:sz w:val="22"/>
                <w:szCs w:val="24"/>
                <w:lang w:val="es-CR"/>
              </w:rPr>
            </w:pPr>
            <w:r w:rsidRPr="001F6F85">
              <w:rPr>
                <w:rFonts w:ascii="Tahoma" w:hAnsi="Tahoma" w:cs="Tahoma"/>
                <w:sz w:val="22"/>
                <w:szCs w:val="24"/>
                <w:lang w:val="es-CR"/>
              </w:rPr>
              <w:t>Línea de Sucesión</w:t>
            </w:r>
          </w:p>
          <w:p w:rsidR="001F6F85" w:rsidRPr="001F6F85" w:rsidRDefault="001F6F85" w:rsidP="001F6F85">
            <w:pPr>
              <w:pStyle w:val="Prrafodelista"/>
              <w:numPr>
                <w:ilvl w:val="0"/>
                <w:numId w:val="24"/>
              </w:numPr>
              <w:jc w:val="both"/>
              <w:rPr>
                <w:rFonts w:ascii="Tahoma" w:hAnsi="Tahoma" w:cs="Tahoma"/>
                <w:sz w:val="22"/>
                <w:szCs w:val="24"/>
                <w:lang w:val="es-CR"/>
              </w:rPr>
            </w:pPr>
            <w:r w:rsidRPr="001F6F85">
              <w:rPr>
                <w:rFonts w:ascii="Tahoma" w:hAnsi="Tahoma" w:cs="Tahoma"/>
                <w:sz w:val="22"/>
                <w:szCs w:val="24"/>
                <w:lang w:val="es-CR"/>
              </w:rPr>
              <w:t>Observaciones (Indicar las necesidades o excedentes)</w:t>
            </w:r>
          </w:p>
          <w:p w:rsidR="00E95E84" w:rsidRDefault="00E95E84" w:rsidP="00E95E84">
            <w:pPr>
              <w:jc w:val="both"/>
              <w:rPr>
                <w:rFonts w:ascii="Tahoma" w:hAnsi="Tahoma" w:cs="Tahoma"/>
                <w:sz w:val="22"/>
                <w:szCs w:val="24"/>
                <w:lang w:val="es-CR"/>
              </w:rPr>
            </w:pPr>
          </w:p>
          <w:p w:rsidR="00815D61" w:rsidRDefault="00815D61" w:rsidP="00E95E84">
            <w:pPr>
              <w:jc w:val="both"/>
              <w:rPr>
                <w:rFonts w:ascii="Tahoma" w:hAnsi="Tahoma" w:cs="Tahoma"/>
                <w:sz w:val="22"/>
                <w:szCs w:val="24"/>
                <w:lang w:val="es-CR"/>
              </w:rPr>
            </w:pPr>
            <w:r>
              <w:rPr>
                <w:rFonts w:ascii="Tahoma" w:hAnsi="Tahoma" w:cs="Tahoma"/>
                <w:sz w:val="22"/>
                <w:szCs w:val="24"/>
                <w:lang w:val="es-CR"/>
              </w:rPr>
              <w:t>En todas las casillas la información a ingresar ya viene predefinida y se debe elegir entre las opciones de “Si” o “No”</w:t>
            </w:r>
            <w:r w:rsidR="00353740">
              <w:rPr>
                <w:rFonts w:ascii="Tahoma" w:hAnsi="Tahoma" w:cs="Tahoma"/>
                <w:sz w:val="22"/>
                <w:szCs w:val="24"/>
                <w:lang w:val="es-CR"/>
              </w:rPr>
              <w:t>.</w:t>
            </w:r>
          </w:p>
          <w:p w:rsidR="00353740" w:rsidRDefault="00353740" w:rsidP="00E95E84">
            <w:pPr>
              <w:jc w:val="both"/>
              <w:rPr>
                <w:rFonts w:ascii="Tahoma" w:hAnsi="Tahoma" w:cs="Tahoma"/>
                <w:sz w:val="22"/>
                <w:szCs w:val="24"/>
                <w:lang w:val="es-CR"/>
              </w:rPr>
            </w:pPr>
          </w:p>
          <w:p w:rsidR="00353740" w:rsidRPr="00AA12F5" w:rsidRDefault="00353740" w:rsidP="00E95E84">
            <w:pPr>
              <w:jc w:val="both"/>
              <w:rPr>
                <w:rFonts w:ascii="Tahoma" w:hAnsi="Tahoma" w:cs="Tahoma"/>
                <w:sz w:val="22"/>
                <w:szCs w:val="24"/>
                <w:lang w:val="es-CR"/>
              </w:rPr>
            </w:pPr>
            <w:r>
              <w:rPr>
                <w:rFonts w:ascii="Tahoma" w:hAnsi="Tahoma" w:cs="Tahoma"/>
                <w:sz w:val="22"/>
                <w:szCs w:val="24"/>
                <w:lang w:val="es-CR"/>
              </w:rPr>
              <w:t>En el apartado de Observaciones se debe colocar los requerimientos de capacitación o actualización que el funcionario debe de llevar</w:t>
            </w:r>
            <w:r w:rsidR="00ED12A2">
              <w:rPr>
                <w:rFonts w:ascii="Tahoma" w:hAnsi="Tahoma" w:cs="Tahoma"/>
                <w:sz w:val="22"/>
                <w:szCs w:val="24"/>
                <w:lang w:val="es-CR"/>
              </w:rPr>
              <w:t>,</w:t>
            </w:r>
            <w:r>
              <w:rPr>
                <w:rFonts w:ascii="Tahoma" w:hAnsi="Tahoma" w:cs="Tahoma"/>
                <w:sz w:val="22"/>
                <w:szCs w:val="24"/>
                <w:lang w:val="es-CR"/>
              </w:rPr>
              <w:t xml:space="preserve"> para que pueda llegar al perfil deseable por la Jefatura (se puede dar el caso de que la casilla quede en blanco por que la Jefatura considere que no hace falta que lleve ningún proceso de capacitación o actualización)</w:t>
            </w:r>
          </w:p>
        </w:tc>
        <w:tc>
          <w:tcPr>
            <w:tcW w:w="2074" w:type="dxa"/>
          </w:tcPr>
          <w:p w:rsidR="00AA12F5" w:rsidRDefault="00CF69BD" w:rsidP="008A3D06">
            <w:pPr>
              <w:rPr>
                <w:rFonts w:ascii="Tahoma" w:hAnsi="Tahoma" w:cs="Tahoma"/>
                <w:sz w:val="22"/>
                <w:szCs w:val="24"/>
                <w:lang w:val="es-CR"/>
              </w:rPr>
            </w:pPr>
            <w:r>
              <w:rPr>
                <w:rFonts w:ascii="Tahoma" w:hAnsi="Tahoma" w:cs="Tahoma"/>
                <w:sz w:val="22"/>
                <w:szCs w:val="24"/>
                <w:lang w:val="es-CR"/>
              </w:rPr>
              <w:lastRenderedPageBreak/>
              <w:t>Profesional D.G.</w:t>
            </w:r>
            <w:r w:rsidR="00FB27CE">
              <w:rPr>
                <w:rFonts w:ascii="Tahoma" w:hAnsi="Tahoma" w:cs="Tahoma"/>
                <w:sz w:val="22"/>
                <w:szCs w:val="24"/>
                <w:lang w:val="es-CR"/>
              </w:rPr>
              <w:t>I.</w:t>
            </w:r>
            <w:r>
              <w:rPr>
                <w:rFonts w:ascii="Tahoma" w:hAnsi="Tahoma" w:cs="Tahoma"/>
                <w:sz w:val="22"/>
                <w:szCs w:val="24"/>
                <w:lang w:val="es-CR"/>
              </w:rPr>
              <w:t>R.H</w:t>
            </w:r>
          </w:p>
          <w:p w:rsidR="00FB27CE" w:rsidRDefault="00FB27CE" w:rsidP="008A3D06">
            <w:pPr>
              <w:rPr>
                <w:rFonts w:ascii="Tahoma" w:hAnsi="Tahoma" w:cs="Tahoma"/>
                <w:sz w:val="22"/>
                <w:szCs w:val="24"/>
                <w:lang w:val="es-CR"/>
              </w:rPr>
            </w:pPr>
          </w:p>
          <w:p w:rsidR="00FB27CE" w:rsidRDefault="00FB27CE" w:rsidP="008A3D06">
            <w:pPr>
              <w:rPr>
                <w:rFonts w:ascii="Tahoma" w:hAnsi="Tahoma" w:cs="Tahoma"/>
                <w:sz w:val="22"/>
                <w:szCs w:val="24"/>
                <w:lang w:val="es-CR"/>
              </w:rPr>
            </w:pPr>
            <w:r>
              <w:rPr>
                <w:rFonts w:ascii="Tahoma" w:hAnsi="Tahoma" w:cs="Tahoma"/>
                <w:sz w:val="22"/>
                <w:szCs w:val="24"/>
                <w:lang w:val="es-CR"/>
              </w:rPr>
              <w:t>Director de área</w:t>
            </w:r>
          </w:p>
          <w:p w:rsidR="00FB27CE" w:rsidRDefault="00FB27CE" w:rsidP="008A3D06">
            <w:pPr>
              <w:rPr>
                <w:rFonts w:ascii="Tahoma" w:hAnsi="Tahoma" w:cs="Tahoma"/>
                <w:sz w:val="22"/>
                <w:szCs w:val="24"/>
                <w:lang w:val="es-CR"/>
              </w:rPr>
            </w:pPr>
          </w:p>
          <w:p w:rsidR="00FB27CE" w:rsidRPr="00852B45" w:rsidRDefault="00FB27CE" w:rsidP="008A3D06">
            <w:pPr>
              <w:rPr>
                <w:rFonts w:ascii="Tahoma" w:hAnsi="Tahoma" w:cs="Tahoma"/>
                <w:sz w:val="22"/>
                <w:szCs w:val="24"/>
                <w:lang w:val="es-CR"/>
              </w:rPr>
            </w:pPr>
            <w:r>
              <w:rPr>
                <w:rFonts w:ascii="Tahoma" w:hAnsi="Tahoma" w:cs="Tahoma"/>
                <w:sz w:val="22"/>
                <w:szCs w:val="24"/>
                <w:lang w:val="es-CR"/>
              </w:rPr>
              <w:t>Jefatura Departamento</w:t>
            </w:r>
          </w:p>
        </w:tc>
      </w:tr>
      <w:tr w:rsidR="00ED245E" w:rsidRPr="00F95DA7" w:rsidTr="00852B45">
        <w:tc>
          <w:tcPr>
            <w:tcW w:w="1603" w:type="dxa"/>
          </w:tcPr>
          <w:p w:rsidR="00ED245E" w:rsidRDefault="00ED245E" w:rsidP="008A3D06">
            <w:pPr>
              <w:rPr>
                <w:rFonts w:ascii="Tahoma" w:hAnsi="Tahoma" w:cs="Tahoma"/>
                <w:sz w:val="22"/>
                <w:szCs w:val="24"/>
                <w:lang w:val="es-CR"/>
              </w:rPr>
            </w:pPr>
            <w:r>
              <w:rPr>
                <w:rFonts w:ascii="Tahoma" w:hAnsi="Tahoma" w:cs="Tahoma"/>
                <w:sz w:val="22"/>
                <w:szCs w:val="24"/>
                <w:lang w:val="es-CR"/>
              </w:rPr>
              <w:t>4.</w:t>
            </w:r>
          </w:p>
        </w:tc>
        <w:tc>
          <w:tcPr>
            <w:tcW w:w="6194" w:type="dxa"/>
          </w:tcPr>
          <w:p w:rsidR="00ED245E" w:rsidRDefault="00B327C7" w:rsidP="008A3684">
            <w:pPr>
              <w:jc w:val="both"/>
              <w:rPr>
                <w:rFonts w:ascii="Tahoma" w:hAnsi="Tahoma" w:cs="Tahoma"/>
                <w:sz w:val="22"/>
                <w:szCs w:val="24"/>
                <w:lang w:val="es-CR"/>
              </w:rPr>
            </w:pPr>
            <w:r>
              <w:rPr>
                <w:rFonts w:ascii="Tahoma" w:hAnsi="Tahoma" w:cs="Tahoma"/>
                <w:sz w:val="22"/>
                <w:szCs w:val="24"/>
                <w:lang w:val="es-CR"/>
              </w:rPr>
              <w:t>El Instrumento 3</w:t>
            </w:r>
            <w:r w:rsidR="00ED12A2">
              <w:rPr>
                <w:rFonts w:ascii="Tahoma" w:hAnsi="Tahoma" w:cs="Tahoma"/>
                <w:sz w:val="22"/>
                <w:szCs w:val="24"/>
                <w:lang w:val="es-CR"/>
              </w:rPr>
              <w:t>,</w:t>
            </w:r>
            <w:r>
              <w:rPr>
                <w:rFonts w:ascii="Tahoma" w:hAnsi="Tahoma" w:cs="Tahoma"/>
                <w:sz w:val="22"/>
                <w:szCs w:val="24"/>
                <w:lang w:val="es-CR"/>
              </w:rPr>
              <w:t xml:space="preserve"> se </w:t>
            </w:r>
            <w:r w:rsidR="00B82D65">
              <w:rPr>
                <w:rFonts w:ascii="Tahoma" w:hAnsi="Tahoma" w:cs="Tahoma"/>
                <w:sz w:val="22"/>
                <w:szCs w:val="24"/>
                <w:lang w:val="es-CR"/>
              </w:rPr>
              <w:t>denomina “Análisis de necesidades del Recurso Humano Institucional (Anual)”.</w:t>
            </w:r>
          </w:p>
          <w:p w:rsidR="00B82D65" w:rsidRDefault="00B82D65" w:rsidP="008A3684">
            <w:pPr>
              <w:jc w:val="both"/>
              <w:rPr>
                <w:rFonts w:ascii="Tahoma" w:hAnsi="Tahoma" w:cs="Tahoma"/>
                <w:sz w:val="22"/>
                <w:szCs w:val="24"/>
                <w:lang w:val="es-CR"/>
              </w:rPr>
            </w:pPr>
          </w:p>
          <w:p w:rsidR="00B82D65" w:rsidRDefault="00B82D65" w:rsidP="00B82D65">
            <w:pPr>
              <w:jc w:val="both"/>
              <w:rPr>
                <w:rFonts w:ascii="Tahoma" w:hAnsi="Tahoma" w:cs="Tahoma"/>
                <w:sz w:val="22"/>
                <w:szCs w:val="24"/>
                <w:lang w:val="es-CR"/>
              </w:rPr>
            </w:pPr>
            <w:r w:rsidRPr="00B82D65">
              <w:rPr>
                <w:rFonts w:ascii="Tahoma" w:hAnsi="Tahoma" w:cs="Tahoma"/>
                <w:sz w:val="22"/>
                <w:szCs w:val="24"/>
                <w:lang w:val="es-ES"/>
              </w:rPr>
              <w:t xml:space="preserve">Es un registro que se modifica anualmente o cuando sea necesario durante el año, de manera que pueda quedar documentada la relación existente entre la estrategia institucional y la </w:t>
            </w:r>
            <w:r w:rsidRPr="00B82D65">
              <w:rPr>
                <w:rFonts w:ascii="Tahoma" w:hAnsi="Tahoma" w:cs="Tahoma"/>
                <w:sz w:val="22"/>
                <w:szCs w:val="24"/>
                <w:lang w:val="es-CR"/>
              </w:rPr>
              <w:t>capacidad del recurso humano.</w:t>
            </w:r>
          </w:p>
          <w:p w:rsidR="00B82D65" w:rsidRPr="00B82D65" w:rsidRDefault="00B82D65" w:rsidP="00B82D65">
            <w:pPr>
              <w:jc w:val="both"/>
              <w:rPr>
                <w:rFonts w:ascii="Tahoma" w:hAnsi="Tahoma" w:cs="Tahoma"/>
                <w:sz w:val="22"/>
                <w:szCs w:val="24"/>
                <w:lang w:val="es-CR"/>
              </w:rPr>
            </w:pPr>
          </w:p>
          <w:p w:rsidR="00B82D65" w:rsidRPr="00820934" w:rsidRDefault="00B82D65" w:rsidP="00820934">
            <w:pPr>
              <w:autoSpaceDE w:val="0"/>
              <w:autoSpaceDN w:val="0"/>
              <w:adjustRightInd w:val="0"/>
              <w:jc w:val="both"/>
              <w:rPr>
                <w:rFonts w:ascii="Tahoma" w:hAnsi="Tahoma" w:cs="Tahoma"/>
                <w:sz w:val="22"/>
                <w:szCs w:val="24"/>
                <w:lang w:val="es-ES"/>
              </w:rPr>
            </w:pPr>
            <w:r w:rsidRPr="00B82D65">
              <w:rPr>
                <w:rFonts w:ascii="Tahoma" w:hAnsi="Tahoma" w:cs="Tahoma"/>
                <w:sz w:val="22"/>
                <w:szCs w:val="24"/>
                <w:lang w:val="es-ES"/>
              </w:rPr>
              <w:t xml:space="preserve">Permite asociar los estudios de cargas de trabajo con la </w:t>
            </w:r>
            <w:r w:rsidRPr="00820934">
              <w:rPr>
                <w:rFonts w:ascii="Tahoma" w:hAnsi="Tahoma" w:cs="Tahoma"/>
                <w:sz w:val="22"/>
                <w:szCs w:val="24"/>
                <w:lang w:val="es-ES"/>
              </w:rPr>
              <w:t>necesidad del recurso humano</w:t>
            </w:r>
            <w:r w:rsidR="00820934">
              <w:rPr>
                <w:rFonts w:ascii="Tahoma" w:hAnsi="Tahoma" w:cs="Tahoma"/>
                <w:sz w:val="22"/>
                <w:szCs w:val="24"/>
                <w:lang w:val="es-ES"/>
              </w:rPr>
              <w:t xml:space="preserve">, </w:t>
            </w:r>
            <w:r w:rsidR="00820934" w:rsidRPr="00820934">
              <w:rPr>
                <w:rFonts w:ascii="Tahoma" w:hAnsi="Tahoma" w:cs="Tahoma"/>
                <w:sz w:val="22"/>
                <w:szCs w:val="24"/>
                <w:lang w:val="es-ES"/>
              </w:rPr>
              <w:t>dado que, es evidencia que debe ser presentada a la OGEREH ante una</w:t>
            </w:r>
            <w:r w:rsidR="00820934">
              <w:rPr>
                <w:rFonts w:ascii="Tahoma" w:hAnsi="Tahoma" w:cs="Tahoma"/>
                <w:sz w:val="22"/>
                <w:szCs w:val="24"/>
                <w:lang w:val="es-ES"/>
              </w:rPr>
              <w:t xml:space="preserve"> </w:t>
            </w:r>
            <w:r w:rsidR="00820934" w:rsidRPr="00820934">
              <w:rPr>
                <w:rFonts w:ascii="Tahoma" w:hAnsi="Tahoma" w:cs="Tahoma"/>
                <w:sz w:val="22"/>
                <w:szCs w:val="24"/>
                <w:lang w:val="es-ES"/>
              </w:rPr>
              <w:t>solicitu</w:t>
            </w:r>
            <w:r w:rsidR="00820934">
              <w:rPr>
                <w:rFonts w:ascii="Tahoma" w:hAnsi="Tahoma" w:cs="Tahoma"/>
                <w:sz w:val="22"/>
                <w:szCs w:val="24"/>
                <w:lang w:val="es-ES"/>
              </w:rPr>
              <w:t>d de recurso de esta naturaleza</w:t>
            </w:r>
            <w:r w:rsidRPr="00820934">
              <w:rPr>
                <w:rFonts w:ascii="Tahoma" w:hAnsi="Tahoma" w:cs="Tahoma"/>
                <w:sz w:val="22"/>
                <w:szCs w:val="24"/>
                <w:lang w:val="es-ES"/>
              </w:rPr>
              <w:t>.</w:t>
            </w:r>
          </w:p>
          <w:p w:rsidR="00B82D65" w:rsidRDefault="0062082D" w:rsidP="00B82D65">
            <w:pPr>
              <w:jc w:val="both"/>
              <w:rPr>
                <w:rFonts w:ascii="Tahoma" w:hAnsi="Tahoma" w:cs="Tahoma"/>
                <w:sz w:val="22"/>
                <w:szCs w:val="24"/>
                <w:lang w:val="es-CR"/>
              </w:rPr>
            </w:pPr>
            <w:r>
              <w:rPr>
                <w:rFonts w:ascii="Tahoma" w:hAnsi="Tahoma" w:cs="Tahoma"/>
                <w:sz w:val="22"/>
                <w:szCs w:val="24"/>
                <w:lang w:val="es-CR"/>
              </w:rPr>
              <w:lastRenderedPageBreak/>
              <w:t>Se divide en tres</w:t>
            </w:r>
            <w:r w:rsidR="00B82D65">
              <w:rPr>
                <w:rFonts w:ascii="Tahoma" w:hAnsi="Tahoma" w:cs="Tahoma"/>
                <w:sz w:val="22"/>
                <w:szCs w:val="24"/>
                <w:lang w:val="es-CR"/>
              </w:rPr>
              <w:t xml:space="preserve"> partes:</w:t>
            </w:r>
          </w:p>
          <w:p w:rsidR="00B82D65" w:rsidRDefault="00B82D65" w:rsidP="00B82D65">
            <w:pPr>
              <w:jc w:val="both"/>
              <w:rPr>
                <w:rFonts w:ascii="Tahoma" w:hAnsi="Tahoma" w:cs="Tahoma"/>
                <w:sz w:val="22"/>
                <w:szCs w:val="24"/>
                <w:lang w:val="es-CR"/>
              </w:rPr>
            </w:pPr>
          </w:p>
          <w:p w:rsidR="00D8661D" w:rsidRDefault="00D8661D" w:rsidP="00B82D65">
            <w:pPr>
              <w:jc w:val="both"/>
              <w:rPr>
                <w:rFonts w:ascii="Tahoma" w:hAnsi="Tahoma" w:cs="Tahoma"/>
                <w:sz w:val="22"/>
                <w:szCs w:val="24"/>
                <w:lang w:val="es-CR"/>
              </w:rPr>
            </w:pPr>
            <w:r>
              <w:rPr>
                <w:rFonts w:ascii="Tahoma" w:hAnsi="Tahoma" w:cs="Tahoma"/>
                <w:sz w:val="22"/>
                <w:szCs w:val="24"/>
                <w:lang w:val="es-CR"/>
              </w:rPr>
              <w:t>P</w:t>
            </w:r>
            <w:r w:rsidR="00B82D65">
              <w:rPr>
                <w:rFonts w:ascii="Tahoma" w:hAnsi="Tahoma" w:cs="Tahoma"/>
                <w:sz w:val="22"/>
                <w:szCs w:val="24"/>
                <w:lang w:val="es-CR"/>
              </w:rPr>
              <w:t>rimera parte</w:t>
            </w:r>
            <w:r>
              <w:rPr>
                <w:rFonts w:ascii="Tahoma" w:hAnsi="Tahoma" w:cs="Tahoma"/>
                <w:sz w:val="22"/>
                <w:szCs w:val="24"/>
                <w:lang w:val="es-CR"/>
              </w:rPr>
              <w:t xml:space="preserve">: </w:t>
            </w:r>
            <w:r w:rsidR="00B82D65">
              <w:rPr>
                <w:rFonts w:ascii="Tahoma" w:hAnsi="Tahoma" w:cs="Tahoma"/>
                <w:sz w:val="22"/>
                <w:szCs w:val="24"/>
                <w:lang w:val="es-CR"/>
              </w:rPr>
              <w:t>Necesidades Brutas de Recurso Humano.</w:t>
            </w:r>
          </w:p>
          <w:p w:rsidR="00D8661D" w:rsidRDefault="00D8661D" w:rsidP="00B82D65">
            <w:pPr>
              <w:jc w:val="both"/>
              <w:rPr>
                <w:rFonts w:ascii="Tahoma" w:hAnsi="Tahoma" w:cs="Tahoma"/>
                <w:sz w:val="22"/>
                <w:szCs w:val="24"/>
                <w:lang w:val="es-CR"/>
              </w:rPr>
            </w:pPr>
          </w:p>
          <w:p w:rsidR="00B82D65" w:rsidRDefault="00B82D65" w:rsidP="00B82D65">
            <w:pPr>
              <w:jc w:val="both"/>
              <w:rPr>
                <w:rFonts w:ascii="Tahoma" w:hAnsi="Tahoma" w:cs="Tahoma"/>
                <w:sz w:val="22"/>
                <w:szCs w:val="24"/>
                <w:lang w:val="es-CR"/>
              </w:rPr>
            </w:pPr>
            <w:r>
              <w:rPr>
                <w:rFonts w:ascii="Tahoma" w:hAnsi="Tahoma" w:cs="Tahoma"/>
                <w:sz w:val="22"/>
                <w:szCs w:val="24"/>
                <w:lang w:val="es-CR"/>
              </w:rPr>
              <w:t>En este aparta</w:t>
            </w:r>
            <w:r w:rsidR="00D8661D">
              <w:rPr>
                <w:rFonts w:ascii="Tahoma" w:hAnsi="Tahoma" w:cs="Tahoma"/>
                <w:sz w:val="22"/>
                <w:szCs w:val="24"/>
                <w:lang w:val="es-CR"/>
              </w:rPr>
              <w:t>do</w:t>
            </w:r>
            <w:r w:rsidR="00ED12A2">
              <w:rPr>
                <w:rFonts w:ascii="Tahoma" w:hAnsi="Tahoma" w:cs="Tahoma"/>
                <w:sz w:val="22"/>
                <w:szCs w:val="24"/>
                <w:lang w:val="es-CR"/>
              </w:rPr>
              <w:t>,</w:t>
            </w:r>
            <w:r w:rsidR="00D8661D">
              <w:rPr>
                <w:rFonts w:ascii="Tahoma" w:hAnsi="Tahoma" w:cs="Tahoma"/>
                <w:sz w:val="22"/>
                <w:szCs w:val="24"/>
                <w:lang w:val="es-CR"/>
              </w:rPr>
              <w:t xml:space="preserve"> se debe llenar manualmente la</w:t>
            </w:r>
            <w:r>
              <w:rPr>
                <w:rFonts w:ascii="Tahoma" w:hAnsi="Tahoma" w:cs="Tahoma"/>
                <w:sz w:val="22"/>
                <w:szCs w:val="24"/>
                <w:lang w:val="es-CR"/>
              </w:rPr>
              <w:t xml:space="preserve"> siguiente</w:t>
            </w:r>
            <w:r w:rsidR="00D8661D">
              <w:rPr>
                <w:rFonts w:ascii="Tahoma" w:hAnsi="Tahoma" w:cs="Tahoma"/>
                <w:sz w:val="22"/>
                <w:szCs w:val="24"/>
                <w:lang w:val="es-CR"/>
              </w:rPr>
              <w:t xml:space="preserve"> información</w:t>
            </w:r>
            <w:r>
              <w:rPr>
                <w:rFonts w:ascii="Tahoma" w:hAnsi="Tahoma" w:cs="Tahoma"/>
                <w:sz w:val="22"/>
                <w:szCs w:val="24"/>
                <w:lang w:val="es-CR"/>
              </w:rPr>
              <w:t>:</w:t>
            </w:r>
          </w:p>
          <w:p w:rsidR="00B82D65" w:rsidRDefault="00B82D65" w:rsidP="00B82D65">
            <w:pPr>
              <w:jc w:val="both"/>
              <w:rPr>
                <w:rFonts w:ascii="Tahoma" w:hAnsi="Tahoma" w:cs="Tahoma"/>
                <w:sz w:val="22"/>
                <w:szCs w:val="24"/>
                <w:lang w:val="es-CR"/>
              </w:rPr>
            </w:pPr>
          </w:p>
          <w:p w:rsidR="00B82D65" w:rsidRDefault="0062082D" w:rsidP="00B82D65">
            <w:pPr>
              <w:pStyle w:val="Prrafodelista"/>
              <w:numPr>
                <w:ilvl w:val="0"/>
                <w:numId w:val="26"/>
              </w:numPr>
              <w:jc w:val="both"/>
              <w:rPr>
                <w:rFonts w:ascii="Tahoma" w:hAnsi="Tahoma" w:cs="Tahoma"/>
                <w:sz w:val="22"/>
                <w:szCs w:val="24"/>
                <w:lang w:val="es-CR"/>
              </w:rPr>
            </w:pPr>
            <w:r>
              <w:rPr>
                <w:rFonts w:ascii="Tahoma" w:hAnsi="Tahoma" w:cs="Tahoma"/>
                <w:sz w:val="22"/>
                <w:szCs w:val="24"/>
                <w:lang w:val="es-CR"/>
              </w:rPr>
              <w:t>Cantidad de puestos de la Unidad Organizativa</w:t>
            </w:r>
          </w:p>
          <w:p w:rsidR="0062082D" w:rsidRDefault="0062082D" w:rsidP="00B82D65">
            <w:pPr>
              <w:pStyle w:val="Prrafodelista"/>
              <w:numPr>
                <w:ilvl w:val="0"/>
                <w:numId w:val="26"/>
              </w:numPr>
              <w:jc w:val="both"/>
              <w:rPr>
                <w:rFonts w:ascii="Tahoma" w:hAnsi="Tahoma" w:cs="Tahoma"/>
                <w:sz w:val="22"/>
                <w:szCs w:val="24"/>
                <w:lang w:val="es-CR"/>
              </w:rPr>
            </w:pPr>
            <w:r>
              <w:rPr>
                <w:rFonts w:ascii="Tahoma" w:hAnsi="Tahoma" w:cs="Tahoma"/>
                <w:sz w:val="22"/>
                <w:szCs w:val="24"/>
                <w:lang w:val="es-CR"/>
              </w:rPr>
              <w:t>Cambios previstos (jubilaciones, traslados, congelamiento, entre otros)</w:t>
            </w:r>
          </w:p>
          <w:p w:rsidR="0062082D" w:rsidRDefault="0062082D" w:rsidP="00B82D65">
            <w:pPr>
              <w:pStyle w:val="Prrafodelista"/>
              <w:numPr>
                <w:ilvl w:val="0"/>
                <w:numId w:val="26"/>
              </w:numPr>
              <w:jc w:val="both"/>
              <w:rPr>
                <w:rFonts w:ascii="Tahoma" w:hAnsi="Tahoma" w:cs="Tahoma"/>
                <w:sz w:val="22"/>
                <w:szCs w:val="24"/>
                <w:lang w:val="es-CR"/>
              </w:rPr>
            </w:pPr>
            <w:r>
              <w:rPr>
                <w:rFonts w:ascii="Tahoma" w:hAnsi="Tahoma" w:cs="Tahoma"/>
                <w:sz w:val="22"/>
                <w:szCs w:val="24"/>
                <w:lang w:val="es-CR"/>
              </w:rPr>
              <w:t>Cantidad real disponible (el sistema lo calcula por fórmula)</w:t>
            </w:r>
          </w:p>
          <w:p w:rsidR="0062082D" w:rsidRDefault="0062082D" w:rsidP="00B82D65">
            <w:pPr>
              <w:pStyle w:val="Prrafodelista"/>
              <w:numPr>
                <w:ilvl w:val="0"/>
                <w:numId w:val="26"/>
              </w:numPr>
              <w:jc w:val="both"/>
              <w:rPr>
                <w:rFonts w:ascii="Tahoma" w:hAnsi="Tahoma" w:cs="Tahoma"/>
                <w:sz w:val="22"/>
                <w:szCs w:val="24"/>
                <w:lang w:val="es-CR"/>
              </w:rPr>
            </w:pPr>
            <w:proofErr w:type="gramStart"/>
            <w:r>
              <w:rPr>
                <w:rFonts w:ascii="Tahoma" w:hAnsi="Tahoma" w:cs="Tahoma"/>
                <w:sz w:val="22"/>
                <w:szCs w:val="24"/>
                <w:lang w:val="es-CR"/>
              </w:rPr>
              <w:t>Total</w:t>
            </w:r>
            <w:proofErr w:type="gramEnd"/>
            <w:r>
              <w:rPr>
                <w:rFonts w:ascii="Tahoma" w:hAnsi="Tahoma" w:cs="Tahoma"/>
                <w:sz w:val="22"/>
                <w:szCs w:val="24"/>
                <w:lang w:val="es-CR"/>
              </w:rPr>
              <w:t xml:space="preserve"> de Personal que se necesita (el sistema lo calcula por fórmula)</w:t>
            </w:r>
          </w:p>
          <w:p w:rsidR="0062082D" w:rsidRPr="00B82D65" w:rsidRDefault="0062082D" w:rsidP="00B82D65">
            <w:pPr>
              <w:pStyle w:val="Prrafodelista"/>
              <w:numPr>
                <w:ilvl w:val="0"/>
                <w:numId w:val="26"/>
              </w:numPr>
              <w:jc w:val="both"/>
              <w:rPr>
                <w:rFonts w:ascii="Tahoma" w:hAnsi="Tahoma" w:cs="Tahoma"/>
                <w:sz w:val="22"/>
                <w:szCs w:val="24"/>
                <w:lang w:val="es-CR"/>
              </w:rPr>
            </w:pPr>
            <w:r>
              <w:rPr>
                <w:rFonts w:ascii="Tahoma" w:hAnsi="Tahoma" w:cs="Tahoma"/>
                <w:sz w:val="22"/>
                <w:szCs w:val="24"/>
                <w:lang w:val="es-CR"/>
              </w:rPr>
              <w:t>Brecha de Recurso Humano (el sistema lo calcula por fórmula)</w:t>
            </w:r>
          </w:p>
          <w:p w:rsidR="00B82D65" w:rsidRDefault="00B82D65" w:rsidP="00B82D65">
            <w:pPr>
              <w:jc w:val="both"/>
              <w:rPr>
                <w:rFonts w:ascii="Tahoma" w:hAnsi="Tahoma" w:cs="Tahoma"/>
                <w:sz w:val="22"/>
                <w:szCs w:val="24"/>
                <w:lang w:val="es-CR"/>
              </w:rPr>
            </w:pPr>
          </w:p>
          <w:p w:rsidR="00B82D65" w:rsidRDefault="00D8661D" w:rsidP="00B82D65">
            <w:pPr>
              <w:jc w:val="both"/>
              <w:rPr>
                <w:rFonts w:ascii="Tahoma" w:hAnsi="Tahoma" w:cs="Tahoma"/>
                <w:sz w:val="22"/>
                <w:szCs w:val="24"/>
                <w:lang w:val="es-CR"/>
              </w:rPr>
            </w:pPr>
            <w:r>
              <w:rPr>
                <w:rFonts w:ascii="Tahoma" w:hAnsi="Tahoma" w:cs="Tahoma"/>
                <w:sz w:val="22"/>
                <w:szCs w:val="24"/>
                <w:lang w:val="es-CR"/>
              </w:rPr>
              <w:t>Segunda Parte: Requerimiento de Recurso Humano</w:t>
            </w:r>
          </w:p>
          <w:p w:rsidR="00B82D65" w:rsidRPr="00B82D65" w:rsidRDefault="00B82D65" w:rsidP="00B82D65">
            <w:pPr>
              <w:jc w:val="both"/>
              <w:rPr>
                <w:rFonts w:ascii="Tahoma" w:hAnsi="Tahoma" w:cs="Tahoma"/>
                <w:sz w:val="22"/>
                <w:szCs w:val="24"/>
                <w:lang w:val="es-CR"/>
              </w:rPr>
            </w:pPr>
          </w:p>
          <w:p w:rsidR="00B82D65" w:rsidRDefault="00B82D65" w:rsidP="00D8661D">
            <w:pPr>
              <w:jc w:val="both"/>
              <w:rPr>
                <w:rFonts w:ascii="Tahoma" w:hAnsi="Tahoma" w:cs="Tahoma"/>
                <w:sz w:val="22"/>
                <w:szCs w:val="24"/>
                <w:lang w:val="es-ES"/>
              </w:rPr>
            </w:pPr>
            <w:r w:rsidRPr="00B82D65">
              <w:rPr>
                <w:rFonts w:ascii="Tahoma" w:hAnsi="Tahoma" w:cs="Tahoma"/>
                <w:sz w:val="22"/>
                <w:szCs w:val="24"/>
                <w:lang w:val="es-ES"/>
              </w:rPr>
              <w:t xml:space="preserve">La </w:t>
            </w:r>
            <w:r w:rsidRPr="00B82D65">
              <w:rPr>
                <w:rFonts w:ascii="Tahoma" w:hAnsi="Tahoma" w:cs="Tahoma"/>
                <w:b/>
                <w:bCs/>
                <w:sz w:val="22"/>
                <w:szCs w:val="24"/>
                <w:lang w:val="es-ES"/>
              </w:rPr>
              <w:t xml:space="preserve">segunda parte </w:t>
            </w:r>
            <w:r w:rsidRPr="00B82D65">
              <w:rPr>
                <w:rFonts w:ascii="Tahoma" w:hAnsi="Tahoma" w:cs="Tahoma"/>
                <w:sz w:val="22"/>
                <w:szCs w:val="24"/>
                <w:lang w:val="es-ES"/>
              </w:rPr>
              <w:t xml:space="preserve">es </w:t>
            </w:r>
            <w:r w:rsidR="00807336">
              <w:rPr>
                <w:rFonts w:ascii="Tahoma" w:hAnsi="Tahoma" w:cs="Tahoma"/>
                <w:sz w:val="22"/>
                <w:szCs w:val="24"/>
                <w:lang w:val="es-ES"/>
              </w:rPr>
              <w:t>llenado exclusivo</w:t>
            </w:r>
            <w:r w:rsidRPr="00B82D65">
              <w:rPr>
                <w:rFonts w:ascii="Tahoma" w:hAnsi="Tahoma" w:cs="Tahoma"/>
                <w:sz w:val="22"/>
                <w:szCs w:val="24"/>
                <w:lang w:val="es-ES"/>
              </w:rPr>
              <w:t xml:space="preserve"> de</w:t>
            </w:r>
            <w:r w:rsidR="00D8661D">
              <w:rPr>
                <w:rFonts w:ascii="Tahoma" w:hAnsi="Tahoma" w:cs="Tahoma"/>
                <w:sz w:val="22"/>
                <w:szCs w:val="24"/>
                <w:lang w:val="es-ES"/>
              </w:rPr>
              <w:t xml:space="preserve"> </w:t>
            </w:r>
            <w:r w:rsidRPr="00B82D65">
              <w:rPr>
                <w:rFonts w:ascii="Tahoma" w:hAnsi="Tahoma" w:cs="Tahoma"/>
                <w:sz w:val="22"/>
                <w:szCs w:val="24"/>
                <w:lang w:val="es-ES"/>
              </w:rPr>
              <w:t>l</w:t>
            </w:r>
            <w:r w:rsidR="00D8661D">
              <w:rPr>
                <w:rFonts w:ascii="Tahoma" w:hAnsi="Tahoma" w:cs="Tahoma"/>
                <w:sz w:val="22"/>
                <w:szCs w:val="24"/>
                <w:lang w:val="es-ES"/>
              </w:rPr>
              <w:t>a Jefatura</w:t>
            </w:r>
            <w:r w:rsidRPr="00B82D65">
              <w:rPr>
                <w:rFonts w:ascii="Tahoma" w:hAnsi="Tahoma" w:cs="Tahoma"/>
                <w:sz w:val="22"/>
                <w:szCs w:val="24"/>
                <w:lang w:val="es-ES"/>
              </w:rPr>
              <w:t xml:space="preserve"> o </w:t>
            </w:r>
            <w:r w:rsidR="00D8661D">
              <w:rPr>
                <w:rFonts w:ascii="Tahoma" w:hAnsi="Tahoma" w:cs="Tahoma"/>
                <w:sz w:val="22"/>
                <w:szCs w:val="24"/>
                <w:lang w:val="es-ES"/>
              </w:rPr>
              <w:t>Director</w:t>
            </w:r>
            <w:r w:rsidRPr="00B82D65">
              <w:rPr>
                <w:rFonts w:ascii="Tahoma" w:hAnsi="Tahoma" w:cs="Tahoma"/>
                <w:sz w:val="22"/>
                <w:szCs w:val="24"/>
                <w:lang w:val="es-ES"/>
              </w:rPr>
              <w:t xml:space="preserve"> de </w:t>
            </w:r>
            <w:r w:rsidR="00D8661D">
              <w:rPr>
                <w:rFonts w:ascii="Tahoma" w:hAnsi="Tahoma" w:cs="Tahoma"/>
                <w:sz w:val="22"/>
                <w:szCs w:val="24"/>
                <w:lang w:val="es-ES"/>
              </w:rPr>
              <w:t>cada Unidad Organizativa.</w:t>
            </w:r>
          </w:p>
          <w:p w:rsidR="00807336" w:rsidRDefault="00807336" w:rsidP="00D8661D">
            <w:pPr>
              <w:jc w:val="both"/>
              <w:rPr>
                <w:rFonts w:ascii="Tahoma" w:hAnsi="Tahoma" w:cs="Tahoma"/>
                <w:sz w:val="22"/>
                <w:szCs w:val="24"/>
                <w:lang w:val="es-ES"/>
              </w:rPr>
            </w:pPr>
          </w:p>
          <w:p w:rsidR="00807336" w:rsidRPr="00807336" w:rsidRDefault="00807336" w:rsidP="00807336">
            <w:pPr>
              <w:jc w:val="both"/>
              <w:rPr>
                <w:rFonts w:ascii="Tahoma" w:hAnsi="Tahoma" w:cs="Tahoma"/>
                <w:sz w:val="22"/>
                <w:szCs w:val="24"/>
                <w:lang w:val="es-CR"/>
              </w:rPr>
            </w:pPr>
            <w:r w:rsidRPr="00807336">
              <w:rPr>
                <w:rFonts w:ascii="Tahoma" w:hAnsi="Tahoma" w:cs="Tahoma"/>
                <w:sz w:val="22"/>
                <w:szCs w:val="24"/>
                <w:lang w:val="es-ES"/>
              </w:rPr>
              <w:t xml:space="preserve">Es un registro que se modifica anualmente o cuando sea necesario durante el año, de manera que pueda quedar documentada la relación existente entre la estrategia institucional y la </w:t>
            </w:r>
            <w:r w:rsidRPr="00807336">
              <w:rPr>
                <w:rFonts w:ascii="Tahoma" w:hAnsi="Tahoma" w:cs="Tahoma"/>
                <w:sz w:val="22"/>
                <w:szCs w:val="24"/>
                <w:lang w:val="es-CR"/>
              </w:rPr>
              <w:t>capacidad del recurso humano.</w:t>
            </w:r>
          </w:p>
          <w:p w:rsidR="00807336" w:rsidRDefault="00807336" w:rsidP="00D8661D">
            <w:pPr>
              <w:jc w:val="both"/>
              <w:rPr>
                <w:rFonts w:ascii="Tahoma" w:hAnsi="Tahoma" w:cs="Tahoma"/>
                <w:sz w:val="22"/>
                <w:szCs w:val="24"/>
                <w:lang w:val="es-ES"/>
              </w:rPr>
            </w:pPr>
          </w:p>
          <w:p w:rsidR="00D8661D" w:rsidRDefault="00D8661D" w:rsidP="00D8661D">
            <w:pPr>
              <w:jc w:val="both"/>
              <w:rPr>
                <w:rFonts w:ascii="Tahoma" w:hAnsi="Tahoma" w:cs="Tahoma"/>
                <w:sz w:val="22"/>
                <w:szCs w:val="24"/>
                <w:lang w:val="es-CR"/>
              </w:rPr>
            </w:pPr>
            <w:r>
              <w:rPr>
                <w:rFonts w:ascii="Tahoma" w:hAnsi="Tahoma" w:cs="Tahoma"/>
                <w:sz w:val="22"/>
                <w:szCs w:val="24"/>
                <w:lang w:val="es-CR"/>
              </w:rPr>
              <w:t>En este apartado se debe llenar manualmente la siguiente información:</w:t>
            </w:r>
          </w:p>
          <w:p w:rsidR="00D8661D" w:rsidRDefault="00D8661D" w:rsidP="00D8661D">
            <w:pPr>
              <w:jc w:val="both"/>
              <w:rPr>
                <w:rFonts w:ascii="Tahoma" w:hAnsi="Tahoma" w:cs="Tahoma"/>
                <w:sz w:val="22"/>
                <w:szCs w:val="24"/>
                <w:lang w:val="es-ES"/>
              </w:rPr>
            </w:pPr>
          </w:p>
          <w:p w:rsidR="00D8661D" w:rsidRDefault="00807336" w:rsidP="00807336">
            <w:pPr>
              <w:pStyle w:val="Prrafodelista"/>
              <w:numPr>
                <w:ilvl w:val="0"/>
                <w:numId w:val="28"/>
              </w:numPr>
              <w:jc w:val="both"/>
              <w:rPr>
                <w:rFonts w:ascii="Tahoma" w:hAnsi="Tahoma" w:cs="Tahoma"/>
                <w:sz w:val="22"/>
                <w:szCs w:val="24"/>
                <w:lang w:val="es-ES"/>
              </w:rPr>
            </w:pPr>
            <w:r>
              <w:rPr>
                <w:rFonts w:ascii="Tahoma" w:hAnsi="Tahoma" w:cs="Tahoma"/>
                <w:sz w:val="22"/>
                <w:szCs w:val="24"/>
                <w:lang w:val="es-ES"/>
              </w:rPr>
              <w:t xml:space="preserve">Responsabilidades/Compromisos (Colocar el PEI/PAO de cada </w:t>
            </w:r>
            <w:r w:rsidR="00C66D7A">
              <w:rPr>
                <w:rFonts w:ascii="Tahoma" w:hAnsi="Tahoma" w:cs="Tahoma"/>
                <w:sz w:val="22"/>
                <w:szCs w:val="24"/>
                <w:lang w:val="es-ES"/>
              </w:rPr>
              <w:t>Dirección/Departamento/Unidad</w:t>
            </w:r>
            <w:r>
              <w:rPr>
                <w:rFonts w:ascii="Tahoma" w:hAnsi="Tahoma" w:cs="Tahoma"/>
                <w:sz w:val="22"/>
                <w:szCs w:val="24"/>
                <w:lang w:val="es-ES"/>
              </w:rPr>
              <w:t>)</w:t>
            </w:r>
            <w:r w:rsidR="00984019">
              <w:rPr>
                <w:rFonts w:ascii="Tahoma" w:hAnsi="Tahoma" w:cs="Tahoma"/>
                <w:sz w:val="22"/>
                <w:szCs w:val="24"/>
                <w:lang w:val="es-ES"/>
              </w:rPr>
              <w:t>.</w:t>
            </w:r>
          </w:p>
          <w:p w:rsidR="00C66D7A" w:rsidRPr="00820934" w:rsidRDefault="00C66D7A" w:rsidP="00413AD0">
            <w:pPr>
              <w:pStyle w:val="Prrafodelista"/>
              <w:numPr>
                <w:ilvl w:val="0"/>
                <w:numId w:val="28"/>
              </w:numPr>
              <w:jc w:val="both"/>
              <w:rPr>
                <w:rFonts w:ascii="Tahoma" w:hAnsi="Tahoma" w:cs="Tahoma"/>
                <w:sz w:val="22"/>
                <w:szCs w:val="24"/>
                <w:lang w:val="es-ES"/>
              </w:rPr>
            </w:pPr>
            <w:r w:rsidRPr="00820934">
              <w:rPr>
                <w:rFonts w:ascii="Tahoma" w:hAnsi="Tahoma" w:cs="Tahoma"/>
                <w:sz w:val="22"/>
                <w:szCs w:val="24"/>
                <w:lang w:val="es-ES"/>
              </w:rPr>
              <w:t xml:space="preserve">Se estima personal </w:t>
            </w:r>
            <w:r w:rsidR="00820934" w:rsidRPr="00820934">
              <w:rPr>
                <w:rFonts w:ascii="Tahoma" w:hAnsi="Tahoma" w:cs="Tahoma"/>
                <w:sz w:val="22"/>
                <w:szCs w:val="24"/>
                <w:lang w:val="es-ES"/>
              </w:rPr>
              <w:t xml:space="preserve">adicional </w:t>
            </w:r>
            <w:r w:rsidRPr="00820934">
              <w:rPr>
                <w:rFonts w:ascii="Tahoma" w:hAnsi="Tahoma" w:cs="Tahoma"/>
                <w:sz w:val="22"/>
                <w:szCs w:val="24"/>
                <w:lang w:val="es-ES"/>
              </w:rPr>
              <w:t>(</w:t>
            </w:r>
            <w:r w:rsidR="00820934" w:rsidRPr="00820934">
              <w:rPr>
                <w:rFonts w:ascii="Tahoma" w:hAnsi="Tahoma" w:cs="Tahoma"/>
                <w:sz w:val="22"/>
                <w:szCs w:val="24"/>
                <w:lang w:val="es-ES"/>
              </w:rPr>
              <w:t>el jefe o coordinador debe analizar si la cantidad de personal real con que se cuenta es adecuada para dar respuesta a los compromisos</w:t>
            </w:r>
            <w:r w:rsidR="00820934">
              <w:rPr>
                <w:rFonts w:ascii="Tahoma" w:hAnsi="Tahoma" w:cs="Tahoma"/>
                <w:sz w:val="22"/>
                <w:szCs w:val="24"/>
                <w:lang w:val="es-ES"/>
              </w:rPr>
              <w:t xml:space="preserve"> </w:t>
            </w:r>
            <w:r w:rsidR="00984019">
              <w:rPr>
                <w:rFonts w:ascii="Tahoma" w:hAnsi="Tahoma" w:cs="Tahoma"/>
                <w:sz w:val="22"/>
                <w:szCs w:val="24"/>
                <w:lang w:val="es-ES"/>
              </w:rPr>
              <w:t>asignados, indicando SI o NO</w:t>
            </w:r>
            <w:r w:rsidRPr="00820934">
              <w:rPr>
                <w:rFonts w:ascii="Tahoma" w:hAnsi="Tahoma" w:cs="Tahoma"/>
                <w:sz w:val="22"/>
                <w:szCs w:val="24"/>
                <w:lang w:val="es-ES"/>
              </w:rPr>
              <w:t>)</w:t>
            </w:r>
            <w:r w:rsidR="00984019">
              <w:rPr>
                <w:rFonts w:ascii="Tahoma" w:hAnsi="Tahoma" w:cs="Tahoma"/>
                <w:sz w:val="22"/>
                <w:szCs w:val="24"/>
                <w:lang w:val="es-ES"/>
              </w:rPr>
              <w:t>.</w:t>
            </w:r>
          </w:p>
          <w:p w:rsidR="00C66D7A" w:rsidRDefault="00C66D7A" w:rsidP="00807336">
            <w:pPr>
              <w:pStyle w:val="Prrafodelista"/>
              <w:numPr>
                <w:ilvl w:val="0"/>
                <w:numId w:val="28"/>
              </w:numPr>
              <w:jc w:val="both"/>
              <w:rPr>
                <w:rFonts w:ascii="Tahoma" w:hAnsi="Tahoma" w:cs="Tahoma"/>
                <w:sz w:val="22"/>
                <w:szCs w:val="24"/>
                <w:lang w:val="es-ES"/>
              </w:rPr>
            </w:pPr>
            <w:r>
              <w:rPr>
                <w:rFonts w:ascii="Tahoma" w:hAnsi="Tahoma" w:cs="Tahoma"/>
                <w:sz w:val="22"/>
                <w:szCs w:val="24"/>
                <w:lang w:val="es-ES"/>
              </w:rPr>
              <w:t>Cuál es la estimación de personal (es un valor numérico de la cantidad de personal que se necesita)</w:t>
            </w:r>
            <w:r w:rsidR="00984019">
              <w:rPr>
                <w:rFonts w:ascii="Tahoma" w:hAnsi="Tahoma" w:cs="Tahoma"/>
                <w:sz w:val="22"/>
                <w:szCs w:val="24"/>
                <w:lang w:val="es-ES"/>
              </w:rPr>
              <w:t>.</w:t>
            </w:r>
          </w:p>
          <w:p w:rsidR="00C66D7A" w:rsidRPr="00CF5FA9" w:rsidRDefault="00C66D7A" w:rsidP="002532A1">
            <w:pPr>
              <w:pStyle w:val="Prrafodelista"/>
              <w:numPr>
                <w:ilvl w:val="0"/>
                <w:numId w:val="28"/>
              </w:numPr>
              <w:jc w:val="both"/>
              <w:rPr>
                <w:rFonts w:ascii="Tahoma" w:hAnsi="Tahoma" w:cs="Tahoma"/>
                <w:sz w:val="22"/>
                <w:szCs w:val="24"/>
                <w:lang w:val="es-ES"/>
              </w:rPr>
            </w:pPr>
            <w:r w:rsidRPr="00CF5FA9">
              <w:rPr>
                <w:rFonts w:ascii="Tahoma" w:hAnsi="Tahoma" w:cs="Tahoma"/>
                <w:sz w:val="22"/>
                <w:szCs w:val="24"/>
                <w:lang w:val="es-ES"/>
              </w:rPr>
              <w:t>Justifique la necesidad (justificación detallada de la necesidad del recurso humano</w:t>
            </w:r>
            <w:r w:rsidR="00CF5FA9" w:rsidRPr="00CF5FA9">
              <w:rPr>
                <w:rFonts w:ascii="Tahoma" w:hAnsi="Tahoma" w:cs="Tahoma"/>
                <w:sz w:val="22"/>
                <w:szCs w:val="24"/>
                <w:lang w:val="es-ES"/>
              </w:rPr>
              <w:t>, preferiblemente aportar estudios de carga de trabajo o cualquier otra evidencia documental que respalde dicha solicitud, esta información</w:t>
            </w:r>
            <w:r w:rsidR="00CF5FA9">
              <w:rPr>
                <w:rFonts w:ascii="Tahoma" w:hAnsi="Tahoma" w:cs="Tahoma"/>
                <w:sz w:val="22"/>
                <w:szCs w:val="24"/>
                <w:lang w:val="es-ES"/>
              </w:rPr>
              <w:t xml:space="preserve"> </w:t>
            </w:r>
            <w:r w:rsidR="00CF5FA9" w:rsidRPr="00CF5FA9">
              <w:rPr>
                <w:rFonts w:ascii="Tahoma" w:hAnsi="Tahoma" w:cs="Tahoma"/>
                <w:sz w:val="22"/>
                <w:szCs w:val="24"/>
                <w:lang w:val="es-ES"/>
              </w:rPr>
              <w:t xml:space="preserve">es insumo para la toma de </w:t>
            </w:r>
            <w:r w:rsidR="00CF5FA9">
              <w:rPr>
                <w:rFonts w:ascii="Tahoma" w:hAnsi="Tahoma" w:cs="Tahoma"/>
                <w:sz w:val="22"/>
                <w:szCs w:val="24"/>
                <w:lang w:val="es-ES"/>
              </w:rPr>
              <w:t>de</w:t>
            </w:r>
            <w:r w:rsidR="00CF5FA9" w:rsidRPr="00CF5FA9">
              <w:rPr>
                <w:rFonts w:ascii="Tahoma" w:hAnsi="Tahoma" w:cs="Tahoma"/>
                <w:sz w:val="22"/>
                <w:szCs w:val="24"/>
                <w:lang w:val="es-ES"/>
              </w:rPr>
              <w:t>ci</w:t>
            </w:r>
            <w:r w:rsidR="00CF5FA9">
              <w:rPr>
                <w:rFonts w:ascii="Tahoma" w:hAnsi="Tahoma" w:cs="Tahoma"/>
                <w:sz w:val="22"/>
                <w:szCs w:val="24"/>
                <w:lang w:val="es-ES"/>
              </w:rPr>
              <w:t>si</w:t>
            </w:r>
            <w:r w:rsidR="00CF5FA9" w:rsidRPr="00CF5FA9">
              <w:rPr>
                <w:rFonts w:ascii="Tahoma" w:hAnsi="Tahoma" w:cs="Tahoma"/>
                <w:sz w:val="22"/>
                <w:szCs w:val="24"/>
                <w:lang w:val="es-ES"/>
              </w:rPr>
              <w:t>ones de la Alta Dirección</w:t>
            </w:r>
            <w:r w:rsidRPr="00CF5FA9">
              <w:rPr>
                <w:rFonts w:ascii="Tahoma" w:hAnsi="Tahoma" w:cs="Tahoma"/>
                <w:sz w:val="22"/>
                <w:szCs w:val="24"/>
                <w:lang w:val="es-ES"/>
              </w:rPr>
              <w:t>)</w:t>
            </w:r>
            <w:r w:rsidR="00984019">
              <w:rPr>
                <w:rFonts w:ascii="Tahoma" w:hAnsi="Tahoma" w:cs="Tahoma"/>
                <w:sz w:val="22"/>
                <w:szCs w:val="24"/>
                <w:lang w:val="es-ES"/>
              </w:rPr>
              <w:t>.</w:t>
            </w:r>
          </w:p>
          <w:p w:rsidR="00C66D7A" w:rsidRPr="00807336" w:rsidRDefault="00C66D7A" w:rsidP="00807336">
            <w:pPr>
              <w:pStyle w:val="Prrafodelista"/>
              <w:numPr>
                <w:ilvl w:val="0"/>
                <w:numId w:val="28"/>
              </w:numPr>
              <w:jc w:val="both"/>
              <w:rPr>
                <w:rFonts w:ascii="Tahoma" w:hAnsi="Tahoma" w:cs="Tahoma"/>
                <w:sz w:val="22"/>
                <w:szCs w:val="24"/>
                <w:lang w:val="es-ES"/>
              </w:rPr>
            </w:pPr>
            <w:r>
              <w:rPr>
                <w:rFonts w:ascii="Tahoma" w:hAnsi="Tahoma" w:cs="Tahoma"/>
                <w:sz w:val="22"/>
                <w:szCs w:val="24"/>
                <w:lang w:val="es-ES"/>
              </w:rPr>
              <w:lastRenderedPageBreak/>
              <w:t>Detalle de la Necesidad (se debe indicar condiciones requeridas en término de conocimientos, experiencia, actitudes para el puesto)</w:t>
            </w:r>
            <w:r w:rsidR="00984019">
              <w:rPr>
                <w:rFonts w:ascii="Tahoma" w:hAnsi="Tahoma" w:cs="Tahoma"/>
                <w:sz w:val="22"/>
                <w:szCs w:val="24"/>
                <w:lang w:val="es-ES"/>
              </w:rPr>
              <w:t>.</w:t>
            </w:r>
          </w:p>
          <w:p w:rsidR="00D8661D" w:rsidRPr="00EC106D" w:rsidRDefault="00D8661D" w:rsidP="00D8661D">
            <w:pPr>
              <w:jc w:val="both"/>
              <w:rPr>
                <w:rFonts w:ascii="Tahoma" w:hAnsi="Tahoma" w:cs="Tahoma"/>
                <w:sz w:val="14"/>
                <w:szCs w:val="24"/>
                <w:lang w:val="es-ES"/>
              </w:rPr>
            </w:pPr>
          </w:p>
          <w:p w:rsidR="00D8661D" w:rsidRDefault="00C66D7A" w:rsidP="00D8661D">
            <w:pPr>
              <w:jc w:val="both"/>
              <w:rPr>
                <w:rFonts w:ascii="Tahoma" w:hAnsi="Tahoma" w:cs="Tahoma"/>
                <w:sz w:val="22"/>
                <w:szCs w:val="24"/>
                <w:lang w:val="es-CR"/>
              </w:rPr>
            </w:pPr>
            <w:r>
              <w:rPr>
                <w:rFonts w:ascii="Tahoma" w:hAnsi="Tahoma" w:cs="Tahoma"/>
                <w:sz w:val="22"/>
                <w:szCs w:val="24"/>
                <w:lang w:val="es-CR"/>
              </w:rPr>
              <w:t>Tercera Parte: Análisis del requerimiento del Personal</w:t>
            </w:r>
          </w:p>
          <w:p w:rsidR="00C66D7A" w:rsidRPr="00EC106D" w:rsidRDefault="00C66D7A" w:rsidP="00D8661D">
            <w:pPr>
              <w:jc w:val="both"/>
              <w:rPr>
                <w:rFonts w:ascii="Tahoma" w:hAnsi="Tahoma" w:cs="Tahoma"/>
                <w:sz w:val="14"/>
                <w:szCs w:val="24"/>
                <w:lang w:val="es-CR"/>
              </w:rPr>
            </w:pPr>
          </w:p>
          <w:p w:rsidR="00C66D7A" w:rsidRPr="00C66D7A" w:rsidRDefault="00C66D7A" w:rsidP="00C66D7A">
            <w:pPr>
              <w:jc w:val="both"/>
              <w:rPr>
                <w:rFonts w:ascii="Tahoma" w:hAnsi="Tahoma" w:cs="Tahoma"/>
                <w:sz w:val="22"/>
                <w:szCs w:val="24"/>
                <w:lang w:val="es-CR"/>
              </w:rPr>
            </w:pPr>
            <w:r w:rsidRPr="00C66D7A">
              <w:rPr>
                <w:rFonts w:ascii="Tahoma" w:hAnsi="Tahoma" w:cs="Tahoma"/>
                <w:sz w:val="22"/>
                <w:szCs w:val="24"/>
                <w:lang w:val="es-ES"/>
              </w:rPr>
              <w:t xml:space="preserve">La </w:t>
            </w:r>
            <w:r w:rsidRPr="00C66D7A">
              <w:rPr>
                <w:rFonts w:ascii="Tahoma" w:hAnsi="Tahoma" w:cs="Tahoma"/>
                <w:b/>
                <w:bCs/>
                <w:sz w:val="22"/>
                <w:szCs w:val="24"/>
                <w:lang w:val="es-ES"/>
              </w:rPr>
              <w:t xml:space="preserve">tercera parte </w:t>
            </w:r>
            <w:r w:rsidRPr="00C66D7A">
              <w:rPr>
                <w:rFonts w:ascii="Tahoma" w:hAnsi="Tahoma" w:cs="Tahoma"/>
                <w:sz w:val="22"/>
                <w:szCs w:val="24"/>
                <w:lang w:val="es-ES"/>
              </w:rPr>
              <w:t xml:space="preserve">del instrumento es de uso exclusivo para la </w:t>
            </w:r>
            <w:r w:rsidRPr="00C66D7A">
              <w:rPr>
                <w:rFonts w:ascii="Tahoma" w:hAnsi="Tahoma" w:cs="Tahoma"/>
                <w:b/>
                <w:bCs/>
                <w:sz w:val="22"/>
                <w:szCs w:val="24"/>
                <w:lang w:val="es-ES"/>
              </w:rPr>
              <w:t xml:space="preserve">OGEREH, </w:t>
            </w:r>
            <w:r w:rsidRPr="00C66D7A">
              <w:rPr>
                <w:rFonts w:ascii="Tahoma" w:hAnsi="Tahoma" w:cs="Tahoma"/>
                <w:sz w:val="22"/>
                <w:szCs w:val="24"/>
                <w:lang w:val="es-ES"/>
              </w:rPr>
              <w:t xml:space="preserve">y le permite a la oficina registrar las acciones que ejecutará ante las solicitudes planteadas por los jefes y/o </w:t>
            </w:r>
            <w:r w:rsidR="00264756">
              <w:rPr>
                <w:rFonts w:ascii="Tahoma" w:hAnsi="Tahoma" w:cs="Tahoma"/>
                <w:sz w:val="22"/>
                <w:szCs w:val="24"/>
                <w:lang w:val="es-ES"/>
              </w:rPr>
              <w:t>Directores de Área</w:t>
            </w:r>
            <w:r w:rsidRPr="00C66D7A">
              <w:rPr>
                <w:rFonts w:ascii="Tahoma" w:hAnsi="Tahoma" w:cs="Tahoma"/>
                <w:sz w:val="22"/>
                <w:szCs w:val="24"/>
                <w:lang w:val="es-ES"/>
              </w:rPr>
              <w:t>.</w:t>
            </w:r>
          </w:p>
          <w:p w:rsidR="00C66D7A" w:rsidRPr="00EC106D" w:rsidRDefault="00C66D7A" w:rsidP="00D8661D">
            <w:pPr>
              <w:jc w:val="both"/>
              <w:rPr>
                <w:rFonts w:ascii="Tahoma" w:hAnsi="Tahoma" w:cs="Tahoma"/>
                <w:sz w:val="14"/>
                <w:szCs w:val="24"/>
                <w:lang w:val="es-CR"/>
              </w:rPr>
            </w:pPr>
          </w:p>
          <w:p w:rsidR="00F9108C" w:rsidRDefault="00F9108C" w:rsidP="00F9108C">
            <w:pPr>
              <w:jc w:val="both"/>
              <w:rPr>
                <w:rFonts w:ascii="Tahoma" w:hAnsi="Tahoma" w:cs="Tahoma"/>
                <w:sz w:val="22"/>
                <w:szCs w:val="24"/>
                <w:lang w:val="es-CR"/>
              </w:rPr>
            </w:pPr>
            <w:r>
              <w:rPr>
                <w:rFonts w:ascii="Tahoma" w:hAnsi="Tahoma" w:cs="Tahoma"/>
                <w:sz w:val="22"/>
                <w:szCs w:val="24"/>
                <w:lang w:val="es-CR"/>
              </w:rPr>
              <w:t>La información a ingresar es la siguiente:</w:t>
            </w:r>
          </w:p>
          <w:p w:rsidR="00C66D7A" w:rsidRPr="00EC106D" w:rsidRDefault="00C66D7A" w:rsidP="00D8661D">
            <w:pPr>
              <w:jc w:val="both"/>
              <w:rPr>
                <w:rFonts w:ascii="Tahoma" w:hAnsi="Tahoma" w:cs="Tahoma"/>
                <w:sz w:val="14"/>
                <w:szCs w:val="24"/>
                <w:lang w:val="es-CR"/>
              </w:rPr>
            </w:pPr>
          </w:p>
          <w:p w:rsidR="00F9108C" w:rsidRDefault="00F9108C" w:rsidP="00F9108C">
            <w:pPr>
              <w:pStyle w:val="Prrafodelista"/>
              <w:numPr>
                <w:ilvl w:val="0"/>
                <w:numId w:val="29"/>
              </w:numPr>
              <w:jc w:val="both"/>
              <w:rPr>
                <w:rFonts w:ascii="Tahoma" w:hAnsi="Tahoma" w:cs="Tahoma"/>
                <w:sz w:val="22"/>
                <w:szCs w:val="24"/>
                <w:lang w:val="es-CR"/>
              </w:rPr>
            </w:pPr>
            <w:r w:rsidRPr="00F9108C">
              <w:rPr>
                <w:rFonts w:ascii="Tahoma" w:hAnsi="Tahoma" w:cs="Tahoma"/>
                <w:sz w:val="22"/>
                <w:szCs w:val="24"/>
                <w:lang w:val="es-CR"/>
              </w:rPr>
              <w:t>Proceso</w:t>
            </w:r>
            <w:r w:rsidR="007341C6">
              <w:rPr>
                <w:rFonts w:ascii="Tahoma" w:hAnsi="Tahoma" w:cs="Tahoma"/>
                <w:sz w:val="22"/>
                <w:szCs w:val="24"/>
                <w:lang w:val="es-CR"/>
              </w:rPr>
              <w:t xml:space="preserve"> de GRH Articulado: Se debe elegir el proceso que se llevará a cabo para satisfacer las necesidades del área, a saber:</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Organización del Trabajo</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Gestión de Empleo</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Gestión de la Compensación</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Gestión del Desarrollo</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Gestión del Rendimiento</w:t>
            </w:r>
          </w:p>
          <w:p w:rsidR="007341C6"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Gestión de las Relaciones Humanas y Sociales</w:t>
            </w:r>
          </w:p>
          <w:p w:rsidR="007341C6" w:rsidRPr="00F9108C" w:rsidRDefault="007341C6" w:rsidP="007341C6">
            <w:pPr>
              <w:pStyle w:val="Prrafodelista"/>
              <w:numPr>
                <w:ilvl w:val="0"/>
                <w:numId w:val="29"/>
              </w:numPr>
              <w:ind w:left="415" w:firstLine="853"/>
              <w:jc w:val="both"/>
              <w:rPr>
                <w:rFonts w:ascii="Tahoma" w:hAnsi="Tahoma" w:cs="Tahoma"/>
                <w:sz w:val="22"/>
                <w:szCs w:val="24"/>
                <w:lang w:val="es-CR"/>
              </w:rPr>
            </w:pPr>
            <w:r>
              <w:rPr>
                <w:rFonts w:ascii="Tahoma" w:hAnsi="Tahoma" w:cs="Tahoma"/>
                <w:sz w:val="22"/>
                <w:szCs w:val="24"/>
                <w:lang w:val="es-CR"/>
              </w:rPr>
              <w:t>Varios de manera simultánea</w:t>
            </w:r>
          </w:p>
          <w:p w:rsidR="0089249A" w:rsidRPr="0089249A" w:rsidRDefault="0089249A" w:rsidP="00264756">
            <w:pPr>
              <w:pStyle w:val="Prrafodelista"/>
              <w:numPr>
                <w:ilvl w:val="0"/>
                <w:numId w:val="29"/>
              </w:numPr>
              <w:jc w:val="both"/>
              <w:rPr>
                <w:rFonts w:ascii="Tahoma" w:hAnsi="Tahoma" w:cs="Tahoma"/>
                <w:sz w:val="22"/>
                <w:szCs w:val="24"/>
                <w:lang w:val="es-CR"/>
              </w:rPr>
            </w:pPr>
            <w:r>
              <w:rPr>
                <w:rFonts w:ascii="Tahoma" w:hAnsi="Tahoma" w:cs="Tahoma"/>
                <w:sz w:val="22"/>
                <w:szCs w:val="24"/>
                <w:lang w:val="es-CR"/>
              </w:rPr>
              <w:t>Acciones a Seguir (justificar las necesidades solicitadas y cómo van a ser atendidas</w:t>
            </w:r>
            <w:r w:rsidR="00264756">
              <w:rPr>
                <w:rFonts w:ascii="Tahoma" w:hAnsi="Tahoma" w:cs="Tahoma"/>
                <w:sz w:val="22"/>
                <w:szCs w:val="24"/>
                <w:lang w:val="es-CR"/>
              </w:rPr>
              <w:t xml:space="preserve">. </w:t>
            </w:r>
            <w:r w:rsidR="00264756" w:rsidRPr="00264756">
              <w:rPr>
                <w:rFonts w:ascii="Tahoma" w:hAnsi="Tahoma" w:cs="Tahoma"/>
                <w:sz w:val="22"/>
                <w:szCs w:val="24"/>
                <w:lang w:val="es-CR"/>
              </w:rPr>
              <w:t>Es importante que la OGEREH documente las acciones que se</w:t>
            </w:r>
            <w:r w:rsidR="00264756">
              <w:rPr>
                <w:rFonts w:ascii="Tahoma" w:hAnsi="Tahoma" w:cs="Tahoma"/>
                <w:sz w:val="22"/>
                <w:szCs w:val="24"/>
                <w:lang w:val="es-CR"/>
              </w:rPr>
              <w:t xml:space="preserve"> </w:t>
            </w:r>
            <w:r w:rsidR="00264756" w:rsidRPr="00264756">
              <w:rPr>
                <w:rFonts w:ascii="Tahoma" w:hAnsi="Tahoma" w:cs="Tahoma"/>
                <w:sz w:val="22"/>
                <w:szCs w:val="24"/>
                <w:lang w:val="es-CR"/>
              </w:rPr>
              <w:t>realizan ante dichas solicitudes, tales como correos, oficios, minutas, entre otros.</w:t>
            </w:r>
            <w:r>
              <w:rPr>
                <w:rFonts w:ascii="Tahoma" w:hAnsi="Tahoma" w:cs="Tahoma"/>
                <w:sz w:val="22"/>
                <w:szCs w:val="24"/>
                <w:lang w:val="es-CR"/>
              </w:rPr>
              <w:t>)</w:t>
            </w:r>
          </w:p>
        </w:tc>
        <w:tc>
          <w:tcPr>
            <w:tcW w:w="2074" w:type="dxa"/>
          </w:tcPr>
          <w:p w:rsidR="00ED245E" w:rsidRDefault="00B327C7" w:rsidP="008A3D06">
            <w:pPr>
              <w:rPr>
                <w:rFonts w:ascii="Tahoma" w:hAnsi="Tahoma" w:cs="Tahoma"/>
                <w:sz w:val="22"/>
                <w:szCs w:val="24"/>
                <w:lang w:val="es-CR"/>
              </w:rPr>
            </w:pPr>
            <w:r>
              <w:rPr>
                <w:rFonts w:ascii="Tahoma" w:hAnsi="Tahoma" w:cs="Tahoma"/>
                <w:sz w:val="22"/>
                <w:szCs w:val="24"/>
                <w:lang w:val="es-CR"/>
              </w:rPr>
              <w:lastRenderedPageBreak/>
              <w:t>Profesional D.G.</w:t>
            </w:r>
            <w:r w:rsidR="00FB27CE">
              <w:rPr>
                <w:rFonts w:ascii="Tahoma" w:hAnsi="Tahoma" w:cs="Tahoma"/>
                <w:sz w:val="22"/>
                <w:szCs w:val="24"/>
                <w:lang w:val="es-CR"/>
              </w:rPr>
              <w:t>I.</w:t>
            </w:r>
            <w:r>
              <w:rPr>
                <w:rFonts w:ascii="Tahoma" w:hAnsi="Tahoma" w:cs="Tahoma"/>
                <w:sz w:val="22"/>
                <w:szCs w:val="24"/>
                <w:lang w:val="es-CR"/>
              </w:rPr>
              <w:t>R.H</w:t>
            </w:r>
          </w:p>
          <w:p w:rsidR="00FB27CE" w:rsidRDefault="00FB27CE" w:rsidP="008A3D06">
            <w:pPr>
              <w:rPr>
                <w:rFonts w:ascii="Tahoma" w:hAnsi="Tahoma" w:cs="Tahoma"/>
                <w:sz w:val="22"/>
                <w:szCs w:val="24"/>
                <w:lang w:val="es-CR"/>
              </w:rPr>
            </w:pPr>
          </w:p>
          <w:p w:rsidR="00FB27CE" w:rsidRDefault="00FB27CE" w:rsidP="008A3D06">
            <w:pPr>
              <w:rPr>
                <w:rFonts w:ascii="Tahoma" w:hAnsi="Tahoma" w:cs="Tahoma"/>
                <w:sz w:val="22"/>
                <w:szCs w:val="24"/>
                <w:lang w:val="es-CR"/>
              </w:rPr>
            </w:pPr>
            <w:r>
              <w:rPr>
                <w:rFonts w:ascii="Tahoma" w:hAnsi="Tahoma" w:cs="Tahoma"/>
                <w:sz w:val="22"/>
                <w:szCs w:val="24"/>
                <w:lang w:val="es-CR"/>
              </w:rPr>
              <w:t>Director de área</w:t>
            </w:r>
          </w:p>
        </w:tc>
      </w:tr>
      <w:tr w:rsidR="003D266E" w:rsidRPr="00471772" w:rsidTr="00852B45">
        <w:tc>
          <w:tcPr>
            <w:tcW w:w="1603" w:type="dxa"/>
          </w:tcPr>
          <w:p w:rsidR="003D266E" w:rsidRPr="00852B45" w:rsidRDefault="003D266E" w:rsidP="003D266E">
            <w:pPr>
              <w:rPr>
                <w:rFonts w:ascii="Tahoma" w:hAnsi="Tahoma" w:cs="Tahoma"/>
                <w:sz w:val="22"/>
                <w:szCs w:val="24"/>
                <w:lang w:val="es-CR"/>
              </w:rPr>
            </w:pPr>
            <w:r>
              <w:rPr>
                <w:rFonts w:ascii="Tahoma" w:hAnsi="Tahoma" w:cs="Tahoma"/>
                <w:sz w:val="22"/>
                <w:szCs w:val="24"/>
                <w:lang w:val="es-CR"/>
              </w:rPr>
              <w:lastRenderedPageBreak/>
              <w:t>5</w:t>
            </w:r>
          </w:p>
        </w:tc>
        <w:tc>
          <w:tcPr>
            <w:tcW w:w="6194" w:type="dxa"/>
          </w:tcPr>
          <w:p w:rsidR="003D266E" w:rsidRDefault="003D266E" w:rsidP="003D266E">
            <w:pPr>
              <w:jc w:val="both"/>
              <w:rPr>
                <w:rFonts w:ascii="Tahoma" w:hAnsi="Tahoma" w:cs="Tahoma"/>
                <w:sz w:val="22"/>
                <w:szCs w:val="24"/>
                <w:lang w:val="es-CR"/>
              </w:rPr>
            </w:pPr>
            <w:r>
              <w:rPr>
                <w:rFonts w:ascii="Tahoma" w:hAnsi="Tahoma" w:cs="Tahoma"/>
                <w:sz w:val="22"/>
                <w:szCs w:val="24"/>
                <w:lang w:val="es-CR"/>
              </w:rPr>
              <w:t>El Instrumento 4</w:t>
            </w:r>
            <w:r w:rsidR="0024776F">
              <w:rPr>
                <w:rFonts w:ascii="Tahoma" w:hAnsi="Tahoma" w:cs="Tahoma"/>
                <w:sz w:val="22"/>
                <w:szCs w:val="24"/>
                <w:lang w:val="es-CR"/>
              </w:rPr>
              <w:t>,</w:t>
            </w:r>
            <w:r>
              <w:rPr>
                <w:rFonts w:ascii="Tahoma" w:hAnsi="Tahoma" w:cs="Tahoma"/>
                <w:sz w:val="22"/>
                <w:szCs w:val="24"/>
                <w:lang w:val="es-CR"/>
              </w:rPr>
              <w:t xml:space="preserve"> se denomina “Necesidad bruta del Recurso Humano Institucional”.</w:t>
            </w:r>
          </w:p>
          <w:p w:rsidR="003D266E" w:rsidRPr="00EC106D" w:rsidRDefault="003D266E" w:rsidP="003D266E">
            <w:pPr>
              <w:pStyle w:val="Prrafodelista"/>
              <w:ind w:left="0"/>
              <w:jc w:val="both"/>
              <w:rPr>
                <w:rFonts w:ascii="Tahoma" w:hAnsi="Tahoma" w:cs="Tahoma"/>
                <w:sz w:val="14"/>
                <w:szCs w:val="24"/>
                <w:lang w:val="es-CR"/>
              </w:rPr>
            </w:pPr>
          </w:p>
          <w:p w:rsidR="003D266E" w:rsidRPr="000625B3" w:rsidRDefault="003D266E" w:rsidP="005D7CCD">
            <w:pPr>
              <w:autoSpaceDE w:val="0"/>
              <w:autoSpaceDN w:val="0"/>
              <w:adjustRightInd w:val="0"/>
              <w:jc w:val="both"/>
              <w:rPr>
                <w:rFonts w:ascii="Tahoma" w:hAnsi="Tahoma" w:cs="Tahoma"/>
                <w:sz w:val="22"/>
                <w:szCs w:val="24"/>
                <w:lang w:val="es-ES"/>
              </w:rPr>
            </w:pPr>
            <w:r>
              <w:rPr>
                <w:rFonts w:ascii="Tahoma" w:hAnsi="Tahoma" w:cs="Tahoma"/>
                <w:sz w:val="22"/>
                <w:szCs w:val="24"/>
                <w:lang w:val="es-ES"/>
              </w:rPr>
              <w:t>Este instrumento p</w:t>
            </w:r>
            <w:r w:rsidRPr="009C4111">
              <w:rPr>
                <w:rFonts w:ascii="Tahoma" w:hAnsi="Tahoma" w:cs="Tahoma"/>
                <w:sz w:val="22"/>
                <w:szCs w:val="24"/>
                <w:lang w:val="es-ES"/>
              </w:rPr>
              <w:t>ermite resumir la necesidad de personal de la Institución</w:t>
            </w:r>
            <w:r w:rsidR="000625B3">
              <w:rPr>
                <w:rFonts w:ascii="Tahoma" w:hAnsi="Tahoma" w:cs="Tahoma"/>
                <w:sz w:val="22"/>
                <w:szCs w:val="24"/>
                <w:lang w:val="es-ES"/>
              </w:rPr>
              <w:t xml:space="preserve">, </w:t>
            </w:r>
            <w:r w:rsidR="000625B3" w:rsidRPr="000625B3">
              <w:rPr>
                <w:rFonts w:ascii="Tahoma" w:hAnsi="Tahoma" w:cs="Tahoma"/>
                <w:sz w:val="22"/>
                <w:szCs w:val="24"/>
                <w:lang w:val="es-ES"/>
              </w:rPr>
              <w:t>se incluye en este instrumento todas las unidades organizativas y su respectivo requerimiento</w:t>
            </w:r>
            <w:r w:rsidR="005D7CCD">
              <w:rPr>
                <w:rFonts w:ascii="Tahoma" w:hAnsi="Tahoma" w:cs="Tahoma"/>
                <w:sz w:val="22"/>
                <w:szCs w:val="24"/>
                <w:lang w:val="es-ES"/>
              </w:rPr>
              <w:t xml:space="preserve"> </w:t>
            </w:r>
            <w:r w:rsidR="000625B3" w:rsidRPr="000625B3">
              <w:rPr>
                <w:rFonts w:ascii="Tahoma" w:hAnsi="Tahoma" w:cs="Tahoma"/>
                <w:sz w:val="22"/>
                <w:szCs w:val="24"/>
                <w:lang w:val="es-ES"/>
              </w:rPr>
              <w:t>de personal.</w:t>
            </w:r>
          </w:p>
          <w:p w:rsidR="003D266E" w:rsidRPr="00EC106D" w:rsidRDefault="003D266E" w:rsidP="003D266E">
            <w:pPr>
              <w:jc w:val="both"/>
              <w:rPr>
                <w:rFonts w:ascii="Tahoma" w:hAnsi="Tahoma" w:cs="Tahoma"/>
                <w:sz w:val="14"/>
                <w:szCs w:val="24"/>
                <w:lang w:val="es-ES"/>
              </w:rPr>
            </w:pPr>
          </w:p>
          <w:p w:rsidR="003D266E" w:rsidRPr="009C4111" w:rsidRDefault="003D266E" w:rsidP="003D266E">
            <w:pPr>
              <w:jc w:val="both"/>
              <w:rPr>
                <w:rFonts w:ascii="Tahoma" w:hAnsi="Tahoma" w:cs="Tahoma"/>
                <w:sz w:val="22"/>
                <w:szCs w:val="24"/>
                <w:lang w:val="es-CR"/>
              </w:rPr>
            </w:pPr>
            <w:r w:rsidRPr="009C4111">
              <w:rPr>
                <w:rFonts w:ascii="Tahoma" w:hAnsi="Tahoma" w:cs="Tahoma"/>
                <w:sz w:val="22"/>
                <w:szCs w:val="24"/>
                <w:lang w:val="es-ES"/>
              </w:rPr>
              <w:t xml:space="preserve">Las unidades </w:t>
            </w:r>
            <w:r w:rsidRPr="009C4111">
              <w:rPr>
                <w:rFonts w:ascii="Tahoma" w:hAnsi="Tahoma" w:cs="Tahoma"/>
                <w:b/>
                <w:bCs/>
                <w:sz w:val="22"/>
                <w:szCs w:val="24"/>
                <w:lang w:val="es-ES"/>
              </w:rPr>
              <w:t xml:space="preserve">organizativas estratégicas </w:t>
            </w:r>
            <w:r w:rsidRPr="009C4111">
              <w:rPr>
                <w:rFonts w:ascii="Tahoma" w:hAnsi="Tahoma" w:cs="Tahoma"/>
                <w:sz w:val="22"/>
                <w:szCs w:val="24"/>
                <w:lang w:val="es-ES"/>
              </w:rPr>
              <w:t>se refiere</w:t>
            </w:r>
            <w:r>
              <w:rPr>
                <w:rFonts w:ascii="Tahoma" w:hAnsi="Tahoma" w:cs="Tahoma"/>
                <w:sz w:val="22"/>
                <w:szCs w:val="24"/>
                <w:lang w:val="es-ES"/>
              </w:rPr>
              <w:t>n</w:t>
            </w:r>
            <w:r w:rsidRPr="009C4111">
              <w:rPr>
                <w:rFonts w:ascii="Tahoma" w:hAnsi="Tahoma" w:cs="Tahoma"/>
                <w:sz w:val="22"/>
                <w:szCs w:val="24"/>
                <w:lang w:val="es-ES"/>
              </w:rPr>
              <w:t xml:space="preserve"> a aquellas unidades que son asesoras, fiscalizadores, contraloras o dependen directamente de la Alta Dirección sin formar parte de la Cadena de Valor de la Institución.</w:t>
            </w:r>
          </w:p>
          <w:p w:rsidR="003D266E" w:rsidRPr="00EC106D" w:rsidRDefault="003D266E" w:rsidP="003D266E">
            <w:pPr>
              <w:jc w:val="both"/>
              <w:rPr>
                <w:rFonts w:ascii="Tahoma" w:hAnsi="Tahoma" w:cs="Tahoma"/>
                <w:sz w:val="14"/>
                <w:szCs w:val="24"/>
                <w:lang w:val="es-ES"/>
              </w:rPr>
            </w:pPr>
          </w:p>
          <w:p w:rsidR="003D266E" w:rsidRDefault="003D266E" w:rsidP="003D266E">
            <w:pPr>
              <w:jc w:val="both"/>
              <w:rPr>
                <w:rFonts w:ascii="Tahoma" w:hAnsi="Tahoma" w:cs="Tahoma"/>
                <w:sz w:val="22"/>
                <w:szCs w:val="24"/>
                <w:lang w:val="es-ES"/>
              </w:rPr>
            </w:pPr>
            <w:r w:rsidRPr="009C4111">
              <w:rPr>
                <w:rFonts w:ascii="Tahoma" w:hAnsi="Tahoma" w:cs="Tahoma"/>
                <w:sz w:val="22"/>
                <w:szCs w:val="24"/>
                <w:lang w:val="es-ES"/>
              </w:rPr>
              <w:t xml:space="preserve">Las unidades </w:t>
            </w:r>
            <w:r w:rsidRPr="009C4111">
              <w:rPr>
                <w:rFonts w:ascii="Tahoma" w:hAnsi="Tahoma" w:cs="Tahoma"/>
                <w:b/>
                <w:bCs/>
                <w:sz w:val="22"/>
                <w:szCs w:val="24"/>
                <w:lang w:val="es-ES"/>
              </w:rPr>
              <w:t xml:space="preserve">organizativas sustantivas </w:t>
            </w:r>
            <w:r w:rsidRPr="009C4111">
              <w:rPr>
                <w:rFonts w:ascii="Tahoma" w:hAnsi="Tahoma" w:cs="Tahoma"/>
                <w:sz w:val="22"/>
                <w:szCs w:val="24"/>
                <w:lang w:val="es-ES"/>
              </w:rPr>
              <w:t>son aquellas que conforman la cadena de valor de la Organización, llamadas en algunas instituciones como misionales, son la razón de ser de la institución.</w:t>
            </w:r>
          </w:p>
          <w:p w:rsidR="00EC106D" w:rsidRPr="009C4111" w:rsidRDefault="00EC106D" w:rsidP="003D266E">
            <w:pPr>
              <w:jc w:val="both"/>
              <w:rPr>
                <w:rFonts w:ascii="Tahoma" w:hAnsi="Tahoma" w:cs="Tahoma"/>
                <w:sz w:val="22"/>
                <w:szCs w:val="24"/>
                <w:lang w:val="es-CR"/>
              </w:rPr>
            </w:pPr>
          </w:p>
          <w:p w:rsidR="003D266E" w:rsidRDefault="003D266E" w:rsidP="003D266E">
            <w:pPr>
              <w:jc w:val="both"/>
              <w:rPr>
                <w:rFonts w:ascii="Tahoma" w:hAnsi="Tahoma" w:cs="Tahoma"/>
                <w:sz w:val="22"/>
                <w:szCs w:val="24"/>
                <w:lang w:val="es-ES"/>
              </w:rPr>
            </w:pPr>
            <w:r w:rsidRPr="009C4111">
              <w:rPr>
                <w:rFonts w:ascii="Tahoma" w:hAnsi="Tahoma" w:cs="Tahoma"/>
                <w:sz w:val="22"/>
                <w:szCs w:val="24"/>
                <w:lang w:val="es-ES"/>
              </w:rPr>
              <w:t xml:space="preserve">Las unidades </w:t>
            </w:r>
            <w:r w:rsidRPr="009C4111">
              <w:rPr>
                <w:rFonts w:ascii="Tahoma" w:hAnsi="Tahoma" w:cs="Tahoma"/>
                <w:b/>
                <w:bCs/>
                <w:sz w:val="22"/>
                <w:szCs w:val="24"/>
                <w:lang w:val="es-ES"/>
              </w:rPr>
              <w:t>organizativas de apoyo</w:t>
            </w:r>
            <w:r w:rsidR="0024776F" w:rsidRPr="0024776F">
              <w:rPr>
                <w:rFonts w:ascii="Tahoma" w:hAnsi="Tahoma" w:cs="Tahoma"/>
                <w:bCs/>
                <w:sz w:val="22"/>
                <w:szCs w:val="24"/>
                <w:lang w:val="es-ES"/>
              </w:rPr>
              <w:t>,</w:t>
            </w:r>
            <w:r w:rsidRPr="0024776F">
              <w:rPr>
                <w:rFonts w:ascii="Tahoma" w:hAnsi="Tahoma" w:cs="Tahoma"/>
                <w:bCs/>
                <w:sz w:val="22"/>
                <w:szCs w:val="24"/>
                <w:lang w:val="es-ES"/>
              </w:rPr>
              <w:t xml:space="preserve"> </w:t>
            </w:r>
            <w:r w:rsidRPr="009C4111">
              <w:rPr>
                <w:rFonts w:ascii="Tahoma" w:hAnsi="Tahoma" w:cs="Tahoma"/>
                <w:sz w:val="22"/>
                <w:szCs w:val="24"/>
                <w:lang w:val="es-ES"/>
              </w:rPr>
              <w:t xml:space="preserve">son aquellas unidades que ofrecen los servicios de soporte o </w:t>
            </w:r>
            <w:r w:rsidRPr="009C4111">
              <w:rPr>
                <w:rFonts w:ascii="Tahoma" w:hAnsi="Tahoma" w:cs="Tahoma"/>
                <w:sz w:val="22"/>
                <w:szCs w:val="24"/>
                <w:lang w:val="es-ES"/>
              </w:rPr>
              <w:lastRenderedPageBreak/>
              <w:t>administrativos de la institución, tales como Recursos Humanos, Servicios Generales, Tecnologías de Información entre otros.</w:t>
            </w:r>
          </w:p>
          <w:p w:rsidR="003D266E" w:rsidRPr="00EC106D" w:rsidRDefault="003D266E" w:rsidP="003D266E">
            <w:pPr>
              <w:jc w:val="both"/>
              <w:rPr>
                <w:rFonts w:ascii="Tahoma" w:hAnsi="Tahoma" w:cs="Tahoma"/>
                <w:sz w:val="14"/>
                <w:szCs w:val="24"/>
                <w:lang w:val="es-ES"/>
              </w:rPr>
            </w:pPr>
          </w:p>
          <w:p w:rsidR="003D266E" w:rsidRPr="00852B45" w:rsidRDefault="003D266E" w:rsidP="003D266E">
            <w:pPr>
              <w:jc w:val="both"/>
              <w:rPr>
                <w:rFonts w:ascii="Tahoma" w:hAnsi="Tahoma" w:cs="Tahoma"/>
                <w:sz w:val="22"/>
                <w:szCs w:val="24"/>
                <w:lang w:val="es-CR"/>
              </w:rPr>
            </w:pPr>
            <w:r>
              <w:rPr>
                <w:rFonts w:ascii="Tahoma" w:hAnsi="Tahoma" w:cs="Tahoma"/>
                <w:sz w:val="22"/>
                <w:szCs w:val="24"/>
                <w:lang w:val="es-ES"/>
              </w:rPr>
              <w:t xml:space="preserve">Para cada unidad de las descritas anteriormente, se debe describir el nombre de cada una y la fórmula </w:t>
            </w:r>
            <w:r w:rsidR="0024776F">
              <w:rPr>
                <w:rFonts w:ascii="Tahoma" w:hAnsi="Tahoma" w:cs="Tahoma"/>
                <w:sz w:val="22"/>
                <w:szCs w:val="24"/>
                <w:lang w:val="es-ES"/>
              </w:rPr>
              <w:t xml:space="preserve">que </w:t>
            </w:r>
            <w:r>
              <w:rPr>
                <w:rFonts w:ascii="Tahoma" w:hAnsi="Tahoma" w:cs="Tahoma"/>
                <w:sz w:val="22"/>
                <w:szCs w:val="24"/>
                <w:lang w:val="es-ES"/>
              </w:rPr>
              <w:t>establece la cantidad de personal que la Institución requiere para cumplir de una manera eficaz sus labores.</w:t>
            </w:r>
          </w:p>
        </w:tc>
        <w:tc>
          <w:tcPr>
            <w:tcW w:w="2074" w:type="dxa"/>
          </w:tcPr>
          <w:p w:rsidR="003D266E" w:rsidRDefault="003D266E" w:rsidP="003D266E">
            <w:pPr>
              <w:rPr>
                <w:rFonts w:ascii="Tahoma" w:hAnsi="Tahoma" w:cs="Tahoma"/>
                <w:sz w:val="22"/>
                <w:szCs w:val="24"/>
                <w:lang w:val="es-CR"/>
              </w:rPr>
            </w:pPr>
            <w:r>
              <w:rPr>
                <w:rFonts w:ascii="Tahoma" w:hAnsi="Tahoma" w:cs="Tahoma"/>
                <w:sz w:val="22"/>
                <w:szCs w:val="24"/>
                <w:lang w:val="es-CR"/>
              </w:rPr>
              <w:lastRenderedPageBreak/>
              <w:t>Profesional D.G.</w:t>
            </w:r>
            <w:r w:rsidR="00AF4EE9">
              <w:rPr>
                <w:rFonts w:ascii="Tahoma" w:hAnsi="Tahoma" w:cs="Tahoma"/>
                <w:sz w:val="22"/>
                <w:szCs w:val="24"/>
                <w:lang w:val="es-CR"/>
              </w:rPr>
              <w:t>I.</w:t>
            </w:r>
            <w:r>
              <w:rPr>
                <w:rFonts w:ascii="Tahoma" w:hAnsi="Tahoma" w:cs="Tahoma"/>
                <w:sz w:val="22"/>
                <w:szCs w:val="24"/>
                <w:lang w:val="es-CR"/>
              </w:rPr>
              <w:t>R.H</w:t>
            </w:r>
          </w:p>
        </w:tc>
      </w:tr>
      <w:tr w:rsidR="003D266E" w:rsidRPr="00F95DA7" w:rsidTr="00852B45">
        <w:tc>
          <w:tcPr>
            <w:tcW w:w="1603" w:type="dxa"/>
          </w:tcPr>
          <w:p w:rsidR="003D266E" w:rsidRPr="00852B45" w:rsidRDefault="003D266E" w:rsidP="003D266E">
            <w:pPr>
              <w:rPr>
                <w:rFonts w:ascii="Tahoma" w:hAnsi="Tahoma" w:cs="Tahoma"/>
                <w:sz w:val="22"/>
                <w:szCs w:val="24"/>
                <w:lang w:val="es-CR"/>
              </w:rPr>
            </w:pPr>
            <w:r>
              <w:rPr>
                <w:rFonts w:ascii="Tahoma" w:hAnsi="Tahoma" w:cs="Tahoma"/>
                <w:sz w:val="22"/>
                <w:szCs w:val="24"/>
                <w:lang w:val="es-CR"/>
              </w:rPr>
              <w:t>6</w:t>
            </w:r>
          </w:p>
        </w:tc>
        <w:tc>
          <w:tcPr>
            <w:tcW w:w="6194" w:type="dxa"/>
          </w:tcPr>
          <w:p w:rsidR="009D7387" w:rsidRDefault="009D7387" w:rsidP="009D7387">
            <w:pPr>
              <w:jc w:val="both"/>
              <w:rPr>
                <w:rFonts w:ascii="Tahoma" w:hAnsi="Tahoma" w:cs="Tahoma"/>
                <w:sz w:val="22"/>
                <w:szCs w:val="24"/>
                <w:lang w:val="es-CR"/>
              </w:rPr>
            </w:pPr>
            <w:r>
              <w:rPr>
                <w:rFonts w:ascii="Tahoma" w:hAnsi="Tahoma" w:cs="Tahoma"/>
                <w:sz w:val="22"/>
                <w:szCs w:val="24"/>
                <w:lang w:val="es-CR"/>
              </w:rPr>
              <w:t xml:space="preserve">El Instrumento </w:t>
            </w:r>
            <w:r w:rsidR="004237B7">
              <w:rPr>
                <w:rFonts w:ascii="Tahoma" w:hAnsi="Tahoma" w:cs="Tahoma"/>
                <w:sz w:val="22"/>
                <w:szCs w:val="24"/>
                <w:lang w:val="es-CR"/>
              </w:rPr>
              <w:t>5</w:t>
            </w:r>
            <w:r w:rsidR="0024776F">
              <w:rPr>
                <w:rFonts w:ascii="Tahoma" w:hAnsi="Tahoma" w:cs="Tahoma"/>
                <w:sz w:val="22"/>
                <w:szCs w:val="24"/>
                <w:lang w:val="es-CR"/>
              </w:rPr>
              <w:t>,</w:t>
            </w:r>
            <w:r w:rsidR="004237B7">
              <w:rPr>
                <w:rFonts w:ascii="Tahoma" w:hAnsi="Tahoma" w:cs="Tahoma"/>
                <w:sz w:val="22"/>
                <w:szCs w:val="24"/>
                <w:lang w:val="es-CR"/>
              </w:rPr>
              <w:t xml:space="preserve"> </w:t>
            </w:r>
            <w:r>
              <w:rPr>
                <w:rFonts w:ascii="Tahoma" w:hAnsi="Tahoma" w:cs="Tahoma"/>
                <w:sz w:val="22"/>
                <w:szCs w:val="24"/>
                <w:lang w:val="es-CR"/>
              </w:rPr>
              <w:t>se denomina “Articulación de las necesidades del proceso de GPRH”.</w:t>
            </w:r>
          </w:p>
          <w:p w:rsidR="003D266E" w:rsidRPr="00EC106D" w:rsidRDefault="003D266E" w:rsidP="003D266E">
            <w:pPr>
              <w:jc w:val="both"/>
              <w:rPr>
                <w:rFonts w:ascii="Tahoma" w:hAnsi="Tahoma" w:cs="Tahoma"/>
                <w:sz w:val="14"/>
                <w:szCs w:val="24"/>
                <w:lang w:val="es-CR"/>
              </w:rPr>
            </w:pPr>
          </w:p>
          <w:p w:rsidR="009D7387" w:rsidRDefault="009D7387" w:rsidP="009D7387">
            <w:pPr>
              <w:jc w:val="both"/>
              <w:rPr>
                <w:rFonts w:ascii="Tahoma" w:hAnsi="Tahoma" w:cs="Tahoma"/>
                <w:sz w:val="22"/>
                <w:szCs w:val="24"/>
                <w:lang w:val="es-ES"/>
              </w:rPr>
            </w:pPr>
            <w:r w:rsidRPr="009D7387">
              <w:rPr>
                <w:rFonts w:ascii="Tahoma" w:hAnsi="Tahoma" w:cs="Tahoma"/>
                <w:sz w:val="22"/>
                <w:szCs w:val="24"/>
                <w:lang w:val="es-ES"/>
              </w:rPr>
              <w:t>Esta matriz está conformada por todos los demás procesos del Subsistema de GRH, y se ha identificado los posibles requerimientos o exigencias del proceso de GPRH.</w:t>
            </w:r>
          </w:p>
          <w:p w:rsidR="00E563EE" w:rsidRPr="00EC106D" w:rsidRDefault="00E563EE" w:rsidP="009D7387">
            <w:pPr>
              <w:jc w:val="both"/>
              <w:rPr>
                <w:rFonts w:ascii="Tahoma" w:hAnsi="Tahoma" w:cs="Tahoma"/>
                <w:sz w:val="14"/>
                <w:szCs w:val="24"/>
                <w:lang w:val="es-ES"/>
              </w:rPr>
            </w:pPr>
          </w:p>
          <w:p w:rsidR="009D7387" w:rsidRDefault="009D7387" w:rsidP="009D7387">
            <w:pPr>
              <w:jc w:val="both"/>
              <w:rPr>
                <w:rFonts w:ascii="Tahoma" w:hAnsi="Tahoma" w:cs="Tahoma"/>
                <w:sz w:val="22"/>
                <w:szCs w:val="24"/>
                <w:lang w:val="es-ES"/>
              </w:rPr>
            </w:pPr>
            <w:r w:rsidRPr="009D7387">
              <w:rPr>
                <w:rFonts w:ascii="Tahoma" w:hAnsi="Tahoma" w:cs="Tahoma"/>
                <w:sz w:val="22"/>
                <w:szCs w:val="24"/>
                <w:lang w:val="es-ES"/>
              </w:rPr>
              <w:t>Se recomienda evidenciar todos los requerimientos aún y cuando los procesos no cuenten con la capacidad de respuesta necesaria para cubrir la necesidad del proceso de GPRH.</w:t>
            </w:r>
          </w:p>
          <w:p w:rsidR="009D7387" w:rsidRPr="00EC106D" w:rsidRDefault="009D7387" w:rsidP="009D7387">
            <w:pPr>
              <w:jc w:val="both"/>
              <w:rPr>
                <w:rFonts w:ascii="Tahoma" w:hAnsi="Tahoma" w:cs="Tahoma"/>
                <w:sz w:val="14"/>
                <w:szCs w:val="24"/>
                <w:lang w:val="es-CR"/>
              </w:rPr>
            </w:pPr>
          </w:p>
          <w:p w:rsidR="009D7387" w:rsidRDefault="009D7387" w:rsidP="009D7387">
            <w:pPr>
              <w:jc w:val="both"/>
              <w:rPr>
                <w:rFonts w:ascii="Tahoma" w:hAnsi="Tahoma" w:cs="Tahoma"/>
                <w:sz w:val="22"/>
                <w:szCs w:val="24"/>
                <w:lang w:val="es-CR"/>
              </w:rPr>
            </w:pPr>
            <w:r w:rsidRPr="009D7387">
              <w:rPr>
                <w:rFonts w:ascii="Tahoma" w:hAnsi="Tahoma" w:cs="Tahoma"/>
                <w:sz w:val="22"/>
                <w:szCs w:val="24"/>
                <w:lang w:val="es-ES"/>
              </w:rPr>
              <w:t>La</w:t>
            </w:r>
            <w:r w:rsidR="004237B7">
              <w:rPr>
                <w:rFonts w:ascii="Tahoma" w:hAnsi="Tahoma" w:cs="Tahoma"/>
                <w:sz w:val="22"/>
                <w:szCs w:val="24"/>
                <w:lang w:val="es-ES"/>
              </w:rPr>
              <w:t xml:space="preserve"> información a colocar en las </w:t>
            </w:r>
            <w:r w:rsidRPr="009D7387">
              <w:rPr>
                <w:rFonts w:ascii="Tahoma" w:hAnsi="Tahoma" w:cs="Tahoma"/>
                <w:sz w:val="22"/>
                <w:szCs w:val="24"/>
                <w:lang w:val="es-ES"/>
              </w:rPr>
              <w:t>columnas</w:t>
            </w:r>
            <w:r w:rsidR="004237B7">
              <w:rPr>
                <w:rFonts w:ascii="Tahoma" w:hAnsi="Tahoma" w:cs="Tahoma"/>
                <w:sz w:val="22"/>
                <w:szCs w:val="24"/>
                <w:lang w:val="es-ES"/>
              </w:rPr>
              <w:t>,</w:t>
            </w:r>
            <w:r w:rsidRPr="009D7387">
              <w:rPr>
                <w:rFonts w:ascii="Tahoma" w:hAnsi="Tahoma" w:cs="Tahoma"/>
                <w:sz w:val="22"/>
                <w:szCs w:val="24"/>
                <w:lang w:val="es-ES"/>
              </w:rPr>
              <w:t xml:space="preserve"> tiene la finalidad de establecer un plan de acción respecto a los requerimientos </w:t>
            </w:r>
            <w:r w:rsidRPr="009D7387">
              <w:rPr>
                <w:rFonts w:ascii="Tahoma" w:hAnsi="Tahoma" w:cs="Tahoma"/>
                <w:sz w:val="22"/>
                <w:szCs w:val="24"/>
                <w:lang w:val="es-CR"/>
              </w:rPr>
              <w:t>identificados.</w:t>
            </w:r>
          </w:p>
          <w:p w:rsidR="009D7387" w:rsidRPr="00EC106D" w:rsidRDefault="009D7387" w:rsidP="003D266E">
            <w:pPr>
              <w:jc w:val="both"/>
              <w:rPr>
                <w:rFonts w:ascii="Tahoma" w:hAnsi="Tahoma" w:cs="Tahoma"/>
                <w:sz w:val="14"/>
                <w:szCs w:val="24"/>
                <w:lang w:val="es-CR"/>
              </w:rPr>
            </w:pPr>
          </w:p>
          <w:p w:rsidR="004237B7" w:rsidRDefault="004237B7" w:rsidP="003D266E">
            <w:pPr>
              <w:jc w:val="both"/>
              <w:rPr>
                <w:rFonts w:ascii="Tahoma" w:hAnsi="Tahoma" w:cs="Tahoma"/>
                <w:sz w:val="22"/>
                <w:szCs w:val="24"/>
                <w:lang w:val="es-CR"/>
              </w:rPr>
            </w:pPr>
            <w:r>
              <w:rPr>
                <w:rFonts w:ascii="Tahoma" w:hAnsi="Tahoma" w:cs="Tahoma"/>
                <w:sz w:val="22"/>
                <w:szCs w:val="24"/>
                <w:lang w:val="es-CR"/>
              </w:rPr>
              <w:t>Se debe proceder, en conjunto con la Jefatura de Gestión Institucional de Recursos Humanos a definir lo siguiente:</w:t>
            </w:r>
          </w:p>
          <w:p w:rsidR="0024776F" w:rsidRDefault="0024776F" w:rsidP="003D266E">
            <w:pPr>
              <w:jc w:val="both"/>
              <w:rPr>
                <w:rFonts w:ascii="Tahoma" w:hAnsi="Tahoma" w:cs="Tahoma"/>
                <w:sz w:val="22"/>
                <w:szCs w:val="24"/>
                <w:lang w:val="es-CR"/>
              </w:rPr>
            </w:pPr>
          </w:p>
          <w:p w:rsidR="004237B7" w:rsidRPr="00C01D76" w:rsidRDefault="004237B7" w:rsidP="005E409E">
            <w:pPr>
              <w:pStyle w:val="Prrafodelista"/>
              <w:numPr>
                <w:ilvl w:val="0"/>
                <w:numId w:val="30"/>
              </w:numPr>
              <w:jc w:val="both"/>
              <w:rPr>
                <w:rFonts w:ascii="Tahoma" w:hAnsi="Tahoma" w:cs="Tahoma"/>
                <w:sz w:val="22"/>
                <w:szCs w:val="24"/>
                <w:lang w:val="es-CR"/>
              </w:rPr>
            </w:pPr>
            <w:r w:rsidRPr="00C01D76">
              <w:rPr>
                <w:rFonts w:ascii="Tahoma" w:hAnsi="Tahoma" w:cs="Tahoma"/>
                <w:sz w:val="22"/>
                <w:szCs w:val="24"/>
                <w:lang w:val="es-CR"/>
              </w:rPr>
              <w:t>Responsable del Requerimiento</w:t>
            </w:r>
            <w:r w:rsidR="00C01D76" w:rsidRPr="00C01D76">
              <w:rPr>
                <w:rFonts w:ascii="Tahoma" w:hAnsi="Tahoma" w:cs="Tahoma"/>
                <w:sz w:val="22"/>
                <w:szCs w:val="24"/>
                <w:lang w:val="es-CR"/>
              </w:rPr>
              <w:t xml:space="preserve"> (está a cargo de suministrar o gestionar</w:t>
            </w:r>
            <w:r w:rsidR="00C01D76">
              <w:rPr>
                <w:rFonts w:ascii="Tahoma" w:hAnsi="Tahoma" w:cs="Tahoma"/>
                <w:sz w:val="22"/>
                <w:szCs w:val="24"/>
                <w:lang w:val="es-CR"/>
              </w:rPr>
              <w:t xml:space="preserve"> </w:t>
            </w:r>
            <w:r w:rsidR="00C01D76" w:rsidRPr="00C01D76">
              <w:rPr>
                <w:rFonts w:ascii="Tahoma" w:hAnsi="Tahoma" w:cs="Tahoma"/>
                <w:sz w:val="22"/>
                <w:szCs w:val="24"/>
                <w:lang w:val="es-CR"/>
              </w:rPr>
              <w:t>dicha información o documento.)</w:t>
            </w:r>
            <w:r w:rsidRPr="00C01D76">
              <w:rPr>
                <w:rFonts w:ascii="Tahoma" w:hAnsi="Tahoma" w:cs="Tahoma"/>
                <w:sz w:val="22"/>
                <w:szCs w:val="24"/>
                <w:lang w:val="es-CR"/>
              </w:rPr>
              <w:t>.</w:t>
            </w:r>
          </w:p>
          <w:p w:rsidR="00C01D76" w:rsidRPr="00C01D76" w:rsidRDefault="004237B7" w:rsidP="00C01D76">
            <w:pPr>
              <w:pStyle w:val="Prrafodelista"/>
              <w:numPr>
                <w:ilvl w:val="0"/>
                <w:numId w:val="30"/>
              </w:numPr>
              <w:jc w:val="both"/>
              <w:rPr>
                <w:rFonts w:ascii="Tahoma" w:hAnsi="Tahoma" w:cs="Tahoma"/>
                <w:sz w:val="22"/>
                <w:szCs w:val="24"/>
                <w:lang w:val="es-CR"/>
              </w:rPr>
            </w:pPr>
            <w:r>
              <w:rPr>
                <w:rFonts w:ascii="Tahoma" w:hAnsi="Tahoma" w:cs="Tahoma"/>
                <w:sz w:val="22"/>
                <w:szCs w:val="24"/>
                <w:lang w:val="es-CR"/>
              </w:rPr>
              <w:t>Acciones relacionadas con los Requerimientos identificados</w:t>
            </w:r>
            <w:r w:rsidR="00C01D76">
              <w:rPr>
                <w:rFonts w:ascii="Tahoma" w:hAnsi="Tahoma" w:cs="Tahoma"/>
                <w:sz w:val="22"/>
                <w:szCs w:val="24"/>
                <w:lang w:val="es-CR"/>
              </w:rPr>
              <w:t xml:space="preserve"> (</w:t>
            </w:r>
            <w:r w:rsidR="00C01D76" w:rsidRPr="00C01D76">
              <w:rPr>
                <w:rFonts w:ascii="Tahoma" w:hAnsi="Tahoma" w:cs="Tahoma"/>
                <w:sz w:val="22"/>
                <w:szCs w:val="24"/>
                <w:lang w:val="es-CR"/>
              </w:rPr>
              <w:t>toda evidencia documental que permita</w:t>
            </w:r>
          </w:p>
          <w:p w:rsidR="004237B7" w:rsidRDefault="00C01D76" w:rsidP="00C01D76">
            <w:pPr>
              <w:pStyle w:val="Prrafodelista"/>
              <w:jc w:val="both"/>
              <w:rPr>
                <w:rFonts w:ascii="Tahoma" w:hAnsi="Tahoma" w:cs="Tahoma"/>
                <w:sz w:val="22"/>
                <w:szCs w:val="24"/>
                <w:lang w:val="es-CR"/>
              </w:rPr>
            </w:pPr>
            <w:r w:rsidRPr="00C01D76">
              <w:rPr>
                <w:rFonts w:ascii="Tahoma" w:hAnsi="Tahoma" w:cs="Tahoma"/>
                <w:sz w:val="22"/>
                <w:szCs w:val="24"/>
                <w:lang w:val="es-CR"/>
              </w:rPr>
              <w:t xml:space="preserve">demostrar las acciones que se han realizado en </w:t>
            </w:r>
            <w:r>
              <w:rPr>
                <w:rFonts w:ascii="Tahoma" w:hAnsi="Tahoma" w:cs="Tahoma"/>
                <w:sz w:val="22"/>
                <w:szCs w:val="24"/>
                <w:lang w:val="es-CR"/>
              </w:rPr>
              <w:t>cada requerimiento identificado)</w:t>
            </w:r>
            <w:r w:rsidR="004237B7">
              <w:rPr>
                <w:rFonts w:ascii="Tahoma" w:hAnsi="Tahoma" w:cs="Tahoma"/>
                <w:sz w:val="22"/>
                <w:szCs w:val="24"/>
                <w:lang w:val="es-CR"/>
              </w:rPr>
              <w:t>.</w:t>
            </w:r>
          </w:p>
          <w:p w:rsidR="004237B7" w:rsidRPr="004237B7" w:rsidRDefault="004237B7" w:rsidP="004237B7">
            <w:pPr>
              <w:pStyle w:val="Prrafodelista"/>
              <w:numPr>
                <w:ilvl w:val="0"/>
                <w:numId w:val="30"/>
              </w:numPr>
              <w:jc w:val="both"/>
              <w:rPr>
                <w:rFonts w:ascii="Tahoma" w:hAnsi="Tahoma" w:cs="Tahoma"/>
                <w:sz w:val="22"/>
                <w:szCs w:val="24"/>
                <w:lang w:val="es-CR"/>
              </w:rPr>
            </w:pPr>
            <w:r>
              <w:rPr>
                <w:rFonts w:ascii="Tahoma" w:hAnsi="Tahoma" w:cs="Tahoma"/>
                <w:sz w:val="22"/>
                <w:szCs w:val="24"/>
                <w:lang w:val="es-CR"/>
              </w:rPr>
              <w:t>Fecha proyectada para la finalización de la acción (</w:t>
            </w:r>
            <w:r w:rsidR="00C01D76">
              <w:rPr>
                <w:rFonts w:ascii="Tahoma" w:hAnsi="Tahoma" w:cs="Tahoma"/>
                <w:sz w:val="22"/>
                <w:szCs w:val="24"/>
                <w:lang w:val="es-CR"/>
              </w:rPr>
              <w:t>fecha probable de finalización para delimitar el tiempo de respuesta del proceso</w:t>
            </w:r>
            <w:r>
              <w:rPr>
                <w:rFonts w:ascii="Tahoma" w:hAnsi="Tahoma" w:cs="Tahoma"/>
                <w:sz w:val="22"/>
                <w:szCs w:val="24"/>
                <w:lang w:val="es-CR"/>
              </w:rPr>
              <w:t>).</w:t>
            </w:r>
          </w:p>
          <w:p w:rsidR="004237B7" w:rsidRPr="00EC106D" w:rsidRDefault="004237B7" w:rsidP="003D266E">
            <w:pPr>
              <w:jc w:val="both"/>
              <w:rPr>
                <w:rFonts w:ascii="Tahoma" w:hAnsi="Tahoma" w:cs="Tahoma"/>
                <w:sz w:val="14"/>
                <w:szCs w:val="24"/>
                <w:lang w:val="es-CR"/>
              </w:rPr>
            </w:pPr>
          </w:p>
          <w:p w:rsidR="009D7387" w:rsidRPr="00852B45" w:rsidRDefault="004237B7" w:rsidP="003D266E">
            <w:pPr>
              <w:jc w:val="both"/>
              <w:rPr>
                <w:rFonts w:ascii="Tahoma" w:hAnsi="Tahoma" w:cs="Tahoma"/>
                <w:sz w:val="22"/>
                <w:szCs w:val="24"/>
                <w:lang w:val="es-CR"/>
              </w:rPr>
            </w:pPr>
            <w:r>
              <w:rPr>
                <w:rFonts w:ascii="Tahoma" w:hAnsi="Tahoma" w:cs="Tahoma"/>
                <w:sz w:val="22"/>
                <w:szCs w:val="24"/>
                <w:lang w:val="es-CR"/>
              </w:rPr>
              <w:t>En caso de que se cuente con requerimientos adicionales que no se hayan listado, se pueden agregar tomando en cuenta su ubicación en el proceso articulado definido en la matriz.</w:t>
            </w:r>
          </w:p>
        </w:tc>
        <w:tc>
          <w:tcPr>
            <w:tcW w:w="2074" w:type="dxa"/>
          </w:tcPr>
          <w:p w:rsidR="003D266E" w:rsidRDefault="00FB27CE" w:rsidP="003D266E">
            <w:pPr>
              <w:rPr>
                <w:rFonts w:ascii="Tahoma" w:hAnsi="Tahoma" w:cs="Tahoma"/>
                <w:sz w:val="22"/>
                <w:szCs w:val="24"/>
                <w:lang w:val="es-CR"/>
              </w:rPr>
            </w:pPr>
            <w:r>
              <w:rPr>
                <w:rFonts w:ascii="Tahoma" w:hAnsi="Tahoma" w:cs="Tahoma"/>
                <w:sz w:val="22"/>
                <w:szCs w:val="24"/>
                <w:lang w:val="es-CR"/>
              </w:rPr>
              <w:t>Profesional D.G.</w:t>
            </w:r>
            <w:r w:rsidR="00AF4EE9">
              <w:rPr>
                <w:rFonts w:ascii="Tahoma" w:hAnsi="Tahoma" w:cs="Tahoma"/>
                <w:sz w:val="22"/>
                <w:szCs w:val="24"/>
                <w:lang w:val="es-CR"/>
              </w:rPr>
              <w:t>I.</w:t>
            </w:r>
            <w:r>
              <w:rPr>
                <w:rFonts w:ascii="Tahoma" w:hAnsi="Tahoma" w:cs="Tahoma"/>
                <w:sz w:val="22"/>
                <w:szCs w:val="24"/>
                <w:lang w:val="es-CR"/>
              </w:rPr>
              <w:t>R.H</w:t>
            </w:r>
          </w:p>
          <w:p w:rsidR="00AF4EE9" w:rsidRDefault="00AF4EE9" w:rsidP="003D266E">
            <w:pPr>
              <w:rPr>
                <w:rFonts w:ascii="Tahoma" w:hAnsi="Tahoma" w:cs="Tahoma"/>
                <w:sz w:val="22"/>
                <w:szCs w:val="24"/>
                <w:lang w:val="es-CR"/>
              </w:rPr>
            </w:pPr>
          </w:p>
          <w:p w:rsidR="00AF4EE9" w:rsidRPr="00852B45" w:rsidRDefault="00AF4EE9" w:rsidP="003D266E">
            <w:pPr>
              <w:rPr>
                <w:rFonts w:ascii="Tahoma" w:hAnsi="Tahoma" w:cs="Tahoma"/>
                <w:sz w:val="22"/>
                <w:szCs w:val="24"/>
                <w:lang w:val="es-CR"/>
              </w:rPr>
            </w:pPr>
            <w:r>
              <w:rPr>
                <w:rFonts w:ascii="Tahoma" w:hAnsi="Tahoma" w:cs="Tahoma"/>
                <w:sz w:val="22"/>
                <w:szCs w:val="24"/>
                <w:lang w:val="es-CR"/>
              </w:rPr>
              <w:t>Jefatura D.G.I.R.H.</w:t>
            </w:r>
          </w:p>
        </w:tc>
      </w:tr>
      <w:tr w:rsidR="003D266E" w:rsidRPr="00F95DA7" w:rsidTr="00EC106D">
        <w:trPr>
          <w:trHeight w:val="895"/>
        </w:trPr>
        <w:tc>
          <w:tcPr>
            <w:tcW w:w="1603" w:type="dxa"/>
          </w:tcPr>
          <w:p w:rsidR="003D266E" w:rsidRPr="00852B45" w:rsidRDefault="003D266E" w:rsidP="003D266E">
            <w:pPr>
              <w:rPr>
                <w:rFonts w:ascii="Tahoma" w:hAnsi="Tahoma" w:cs="Tahoma"/>
                <w:sz w:val="22"/>
                <w:szCs w:val="24"/>
                <w:lang w:val="es-CR"/>
              </w:rPr>
            </w:pPr>
            <w:r>
              <w:rPr>
                <w:rFonts w:ascii="Tahoma" w:hAnsi="Tahoma" w:cs="Tahoma"/>
                <w:sz w:val="22"/>
                <w:szCs w:val="24"/>
                <w:lang w:val="es-CR"/>
              </w:rPr>
              <w:t>7</w:t>
            </w:r>
          </w:p>
        </w:tc>
        <w:tc>
          <w:tcPr>
            <w:tcW w:w="6194" w:type="dxa"/>
          </w:tcPr>
          <w:p w:rsidR="003D266E" w:rsidRDefault="004237B7" w:rsidP="003D266E">
            <w:pPr>
              <w:jc w:val="both"/>
              <w:rPr>
                <w:rFonts w:ascii="Tahoma" w:hAnsi="Tahoma" w:cs="Tahoma"/>
                <w:sz w:val="22"/>
                <w:szCs w:val="24"/>
                <w:lang w:val="es-CR"/>
              </w:rPr>
            </w:pPr>
            <w:r>
              <w:rPr>
                <w:rFonts w:ascii="Tahoma" w:hAnsi="Tahoma" w:cs="Tahoma"/>
                <w:sz w:val="22"/>
                <w:szCs w:val="24"/>
                <w:lang w:val="es-CR"/>
              </w:rPr>
              <w:t xml:space="preserve">Con los cinco instrumentos debidamente revisados y avalados por la Jefatura de Gestión Institucional de Recursos Humanos y la Dirección de Desarrollo Institucional, se procede con el </w:t>
            </w:r>
            <w:r w:rsidR="00F877C8">
              <w:rPr>
                <w:rFonts w:ascii="Tahoma" w:hAnsi="Tahoma" w:cs="Tahoma"/>
                <w:sz w:val="22"/>
                <w:szCs w:val="24"/>
                <w:lang w:val="es-CR"/>
              </w:rPr>
              <w:t>envió al Servicio Civil.</w:t>
            </w:r>
          </w:p>
          <w:p w:rsidR="00F877C8" w:rsidRPr="00F21A0B" w:rsidRDefault="00F877C8" w:rsidP="003D266E">
            <w:pPr>
              <w:jc w:val="both"/>
              <w:rPr>
                <w:rFonts w:ascii="Tahoma" w:hAnsi="Tahoma" w:cs="Tahoma"/>
                <w:strike/>
                <w:sz w:val="14"/>
                <w:szCs w:val="24"/>
                <w:lang w:val="es-CR"/>
              </w:rPr>
            </w:pPr>
          </w:p>
          <w:p w:rsidR="00F877C8" w:rsidRPr="00852B45" w:rsidRDefault="00F21A0B" w:rsidP="00F877C8">
            <w:pPr>
              <w:jc w:val="both"/>
              <w:rPr>
                <w:rFonts w:ascii="Tahoma" w:hAnsi="Tahoma" w:cs="Tahoma"/>
                <w:sz w:val="22"/>
                <w:szCs w:val="24"/>
                <w:lang w:val="es-CR"/>
              </w:rPr>
            </w:pPr>
            <w:r>
              <w:rPr>
                <w:rFonts w:ascii="Tahoma" w:hAnsi="Tahoma" w:cs="Tahoma"/>
                <w:sz w:val="22"/>
                <w:szCs w:val="24"/>
                <w:lang w:val="es-CR"/>
              </w:rPr>
              <w:t>E</w:t>
            </w:r>
            <w:r w:rsidR="00F877C8">
              <w:rPr>
                <w:rFonts w:ascii="Tahoma" w:hAnsi="Tahoma" w:cs="Tahoma"/>
                <w:sz w:val="22"/>
                <w:szCs w:val="24"/>
                <w:lang w:val="es-CR"/>
              </w:rPr>
              <w:t>ste proceso se debe realizar de forma anual y/o cuando se presente una modificación de personal (contrataciones, sustituciones, renuncias y jubilaciones entre otros)</w:t>
            </w:r>
            <w:r w:rsidR="00984019">
              <w:rPr>
                <w:rFonts w:ascii="Tahoma" w:hAnsi="Tahoma" w:cs="Tahoma"/>
                <w:sz w:val="22"/>
                <w:szCs w:val="24"/>
                <w:lang w:val="es-CR"/>
              </w:rPr>
              <w:t>.</w:t>
            </w:r>
          </w:p>
        </w:tc>
        <w:tc>
          <w:tcPr>
            <w:tcW w:w="2074" w:type="dxa"/>
          </w:tcPr>
          <w:p w:rsidR="00AF4EE9" w:rsidRDefault="00AF4EE9" w:rsidP="00AF4EE9">
            <w:pPr>
              <w:rPr>
                <w:rFonts w:ascii="Tahoma" w:hAnsi="Tahoma" w:cs="Tahoma"/>
                <w:sz w:val="22"/>
                <w:szCs w:val="24"/>
                <w:lang w:val="es-CR"/>
              </w:rPr>
            </w:pPr>
            <w:r>
              <w:rPr>
                <w:rFonts w:ascii="Tahoma" w:hAnsi="Tahoma" w:cs="Tahoma"/>
                <w:sz w:val="22"/>
                <w:szCs w:val="24"/>
                <w:lang w:val="es-CR"/>
              </w:rPr>
              <w:t>Profesional D.G.I.R.H</w:t>
            </w:r>
          </w:p>
          <w:p w:rsidR="00AF4EE9" w:rsidRDefault="00AF4EE9" w:rsidP="00AF4EE9">
            <w:pPr>
              <w:rPr>
                <w:rFonts w:ascii="Tahoma" w:hAnsi="Tahoma" w:cs="Tahoma"/>
                <w:sz w:val="22"/>
                <w:szCs w:val="24"/>
                <w:lang w:val="es-CR"/>
              </w:rPr>
            </w:pPr>
          </w:p>
          <w:p w:rsidR="003D266E" w:rsidRDefault="00AF4EE9" w:rsidP="00AF4EE9">
            <w:pPr>
              <w:rPr>
                <w:rFonts w:ascii="Tahoma" w:hAnsi="Tahoma" w:cs="Tahoma"/>
                <w:sz w:val="22"/>
                <w:szCs w:val="24"/>
                <w:lang w:val="es-CR"/>
              </w:rPr>
            </w:pPr>
            <w:r>
              <w:rPr>
                <w:rFonts w:ascii="Tahoma" w:hAnsi="Tahoma" w:cs="Tahoma"/>
                <w:sz w:val="22"/>
                <w:szCs w:val="24"/>
                <w:lang w:val="es-CR"/>
              </w:rPr>
              <w:t>Jefatura D.G.I.R.H.</w:t>
            </w:r>
          </w:p>
          <w:p w:rsidR="00AF4EE9" w:rsidRPr="00EC106D" w:rsidRDefault="00AF4EE9" w:rsidP="00AF4EE9">
            <w:pPr>
              <w:jc w:val="both"/>
              <w:rPr>
                <w:rFonts w:ascii="Tahoma" w:hAnsi="Tahoma" w:cs="Tahoma"/>
                <w:sz w:val="2"/>
                <w:szCs w:val="24"/>
                <w:lang w:val="es-CR"/>
              </w:rPr>
            </w:pPr>
          </w:p>
          <w:p w:rsidR="00AF4EE9" w:rsidRPr="00852B45" w:rsidRDefault="00AF4EE9" w:rsidP="00AF4EE9">
            <w:pPr>
              <w:jc w:val="both"/>
              <w:rPr>
                <w:rFonts w:ascii="Tahoma" w:hAnsi="Tahoma" w:cs="Tahoma"/>
                <w:sz w:val="22"/>
                <w:szCs w:val="24"/>
                <w:lang w:val="es-CR"/>
              </w:rPr>
            </w:pPr>
            <w:r>
              <w:rPr>
                <w:rFonts w:ascii="Tahoma" w:hAnsi="Tahoma" w:cs="Tahoma"/>
                <w:sz w:val="22"/>
                <w:szCs w:val="24"/>
                <w:lang w:val="es-CR"/>
              </w:rPr>
              <w:t>Dirección Desarrollo Institucional</w:t>
            </w:r>
          </w:p>
        </w:tc>
      </w:tr>
    </w:tbl>
    <w:p w:rsidR="00272A4A" w:rsidRDefault="00272A4A" w:rsidP="0022403F">
      <w:pPr>
        <w:jc w:val="both"/>
        <w:rPr>
          <w:rFonts w:ascii="Tahoma" w:hAnsi="Tahoma" w:cs="Tahoma"/>
          <w:sz w:val="24"/>
          <w:szCs w:val="24"/>
          <w:lang w:val="es-CR"/>
        </w:rPr>
      </w:pPr>
    </w:p>
    <w:p w:rsidR="00434AD7" w:rsidRPr="00E07EA5" w:rsidRDefault="00E8002F" w:rsidP="00E8002F">
      <w:pPr>
        <w:pStyle w:val="Ttulo1"/>
        <w:rPr>
          <w:lang w:val="es-CR"/>
        </w:rPr>
      </w:pPr>
      <w:bookmarkStart w:id="5" w:name="_Toc368476474"/>
      <w:bookmarkStart w:id="6" w:name="_Toc64467274"/>
      <w:r w:rsidRPr="00E07EA5">
        <w:rPr>
          <w:lang w:val="es-CR"/>
        </w:rPr>
        <w:t>DIAGRAMACIÓN DEL PROCEDIMIENTO</w:t>
      </w:r>
      <w:bookmarkEnd w:id="5"/>
      <w:bookmarkEnd w:id="6"/>
    </w:p>
    <w:p w:rsidR="00DA14F2" w:rsidRDefault="009C22A9" w:rsidP="001120E5">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1600" behindDoc="0" locked="0" layoutInCell="1" allowOverlap="1">
                <wp:simplePos x="0" y="0"/>
                <wp:positionH relativeFrom="column">
                  <wp:posOffset>2814762</wp:posOffset>
                </wp:positionH>
                <wp:positionV relativeFrom="paragraph">
                  <wp:posOffset>35864</wp:posOffset>
                </wp:positionV>
                <wp:extent cx="1200150" cy="1109952"/>
                <wp:effectExtent l="0" t="0" r="19050" b="14605"/>
                <wp:wrapNone/>
                <wp:docPr id="102" name="Rombo 102"/>
                <wp:cNvGraphicFramePr/>
                <a:graphic xmlns:a="http://schemas.openxmlformats.org/drawingml/2006/main">
                  <a:graphicData uri="http://schemas.microsoft.com/office/word/2010/wordprocessingShape">
                    <wps:wsp>
                      <wps:cNvSpPr/>
                      <wps:spPr>
                        <a:xfrm>
                          <a:off x="0" y="0"/>
                          <a:ext cx="1200150" cy="1109952"/>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22A9" w:rsidRPr="009C22A9" w:rsidRDefault="009C22A9" w:rsidP="009C22A9">
                            <w:pPr>
                              <w:jc w:val="center"/>
                              <w:rPr>
                                <w:sz w:val="12"/>
                                <w:szCs w:val="12"/>
                                <w:lang w:val="es-ES"/>
                              </w:rPr>
                            </w:pPr>
                            <w:r w:rsidRPr="009C22A9">
                              <w:rPr>
                                <w:rFonts w:ascii="Tahoma" w:hAnsi="Tahoma" w:cs="Tahoma"/>
                                <w:sz w:val="12"/>
                                <w:lang w:val="es-ES"/>
                              </w:rPr>
                              <w:t xml:space="preserve">Funcionario revisa si información </w:t>
                            </w:r>
                            <w:r w:rsidRPr="009C22A9">
                              <w:rPr>
                                <w:rFonts w:ascii="Tahoma" w:hAnsi="Tahoma" w:cs="Tahoma"/>
                                <w:sz w:val="12"/>
                                <w:szCs w:val="12"/>
                                <w:lang w:val="es-ES"/>
                              </w:rPr>
                              <w:t>está completa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102" o:spid="_x0000_s1026" type="#_x0000_t4" style="position:absolute;left:0;text-align:left;margin-left:221.65pt;margin-top:2.8pt;width:94.5pt;height:87.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" fillcolor="white [3201]" strokecolor="black [3213]" strokeweight=".25pt">
                <v:textbox>
                  <w:txbxContent>
                    <w:p w:rsidR="009C22A9" w:rsidRPr="009C22A9" w:rsidRDefault="009C22A9" w:rsidP="009C22A9">
                      <w:pPr>
                        <w:jc w:val="center"/>
                        <w:rPr>
                          <w:sz w:val="12"/>
                          <w:szCs w:val="12"/>
                          <w:lang w:val="es-ES"/>
                        </w:rPr>
                      </w:pPr>
                      <w:r w:rsidRPr="009C22A9">
                        <w:rPr>
                          <w:rFonts w:ascii="Tahoma" w:hAnsi="Tahoma" w:cs="Tahoma"/>
                          <w:sz w:val="12"/>
                          <w:lang w:val="es-ES"/>
                        </w:rPr>
                        <w:t xml:space="preserve">Funcionario revisa si información </w:t>
                      </w:r>
                      <w:r w:rsidRPr="009C22A9">
                        <w:rPr>
                          <w:rFonts w:ascii="Tahoma" w:hAnsi="Tahoma" w:cs="Tahoma"/>
                          <w:sz w:val="12"/>
                          <w:szCs w:val="12"/>
                          <w:lang w:val="es-ES"/>
                        </w:rPr>
                        <w:t>está completa</w:t>
                      </w:r>
                    </w:p>
                  </w:txbxContent>
                </v:textbox>
              </v:shape>
            </w:pict>
          </mc:Fallback>
        </mc:AlternateContent>
      </w:r>
      <w:r w:rsidRPr="008838F6">
        <w:rPr>
          <w:rFonts w:ascii="Tahoma" w:hAnsi="Tahoma" w:cs="Tahoma"/>
          <w:noProof/>
          <w:sz w:val="24"/>
          <w:szCs w:val="24"/>
          <w:lang w:val="es-CR" w:eastAsia="es-CR"/>
        </w:rPr>
        <mc:AlternateContent>
          <mc:Choice Requires="wps">
            <w:drawing>
              <wp:anchor distT="0" distB="0" distL="114300" distR="114300" simplePos="0" relativeHeight="251538432" behindDoc="0" locked="0" layoutInCell="1" allowOverlap="1" wp14:anchorId="38829D78" wp14:editId="05DFE6AE">
                <wp:simplePos x="0" y="0"/>
                <wp:positionH relativeFrom="column">
                  <wp:posOffset>5537531</wp:posOffset>
                </wp:positionH>
                <wp:positionV relativeFrom="paragraph">
                  <wp:posOffset>147955</wp:posOffset>
                </wp:positionV>
                <wp:extent cx="998855" cy="906780"/>
                <wp:effectExtent l="0" t="0" r="10795" b="26670"/>
                <wp:wrapNone/>
                <wp:docPr id="14" name="Flowchart: Connector 1"/>
                <wp:cNvGraphicFramePr/>
                <a:graphic xmlns:a="http://schemas.openxmlformats.org/drawingml/2006/main">
                  <a:graphicData uri="http://schemas.microsoft.com/office/word/2010/wordprocessingShape">
                    <wps:wsp>
                      <wps:cNvSpPr/>
                      <wps:spPr>
                        <a:xfrm>
                          <a:off x="0" y="0"/>
                          <a:ext cx="998855" cy="90678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8838F6" w:rsidRPr="00C42E6A" w:rsidRDefault="00C42E6A" w:rsidP="008838F6">
                            <w:pPr>
                              <w:jc w:val="center"/>
                              <w:rPr>
                                <w:rFonts w:ascii="Tahoma" w:hAnsi="Tahoma" w:cs="Tahoma"/>
                                <w:sz w:val="12"/>
                                <w:szCs w:val="14"/>
                                <w:lang w:val="es-ES_tradnl"/>
                              </w:rPr>
                            </w:pPr>
                            <w:r w:rsidRPr="00C42E6A">
                              <w:rPr>
                                <w:rFonts w:ascii="Tahoma" w:hAnsi="Tahoma" w:cs="Tahoma"/>
                                <w:sz w:val="12"/>
                                <w:szCs w:val="14"/>
                                <w:lang w:val="es-ES_tradnl"/>
                              </w:rPr>
                              <w:t>Funcionario concierta citas con Jefaturas para llenado de Instrumento 2</w:t>
                            </w:r>
                            <w:r w:rsidR="00E26D81">
                              <w:rPr>
                                <w:rFonts w:ascii="Tahoma" w:hAnsi="Tahoma" w:cs="Tahoma"/>
                                <w:sz w:val="12"/>
                                <w:szCs w:val="14"/>
                                <w:lang w:val="es-ES_tradnl"/>
                              </w:rPr>
                              <w:t xml:space="preserve"> 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29D7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7" type="#_x0000_t120" style="position:absolute;left:0;text-align:left;margin-left:436.05pt;margin-top:11.65pt;width:78.65pt;height:71.4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" fillcolor="white [3201]" strokecolor="black [3200]" strokeweight=".25pt">
                <v:textbox>
                  <w:txbxContent>
                    <w:p w:rsidR="008838F6" w:rsidRPr="00C42E6A" w:rsidRDefault="00C42E6A" w:rsidP="008838F6">
                      <w:pPr>
                        <w:jc w:val="center"/>
                        <w:rPr>
                          <w:rFonts w:ascii="Tahoma" w:hAnsi="Tahoma" w:cs="Tahoma"/>
                          <w:sz w:val="12"/>
                          <w:szCs w:val="14"/>
                          <w:lang w:val="es-ES_tradnl"/>
                        </w:rPr>
                      </w:pPr>
                      <w:r w:rsidRPr="00C42E6A">
                        <w:rPr>
                          <w:rFonts w:ascii="Tahoma" w:hAnsi="Tahoma" w:cs="Tahoma"/>
                          <w:sz w:val="12"/>
                          <w:szCs w:val="14"/>
                          <w:lang w:val="es-ES_tradnl"/>
                        </w:rPr>
                        <w:t>Funcionario concierta citas con Jefaturas para llenado de Instrumento 2</w:t>
                      </w:r>
                      <w:r w:rsidR="00E26D81">
                        <w:rPr>
                          <w:rFonts w:ascii="Tahoma" w:hAnsi="Tahoma" w:cs="Tahoma"/>
                          <w:sz w:val="12"/>
                          <w:szCs w:val="14"/>
                          <w:lang w:val="es-ES_tradnl"/>
                        </w:rPr>
                        <w:t xml:space="preserve"> y 3</w:t>
                      </w:r>
                    </w:p>
                  </w:txbxContent>
                </v:textbox>
              </v:shape>
            </w:pict>
          </mc:Fallback>
        </mc:AlternateContent>
      </w:r>
      <w:r w:rsidRPr="007229AE">
        <w:rPr>
          <w:rFonts w:ascii="Tahoma" w:hAnsi="Tahoma" w:cs="Tahoma"/>
          <w:noProof/>
          <w:sz w:val="24"/>
          <w:szCs w:val="24"/>
          <w:lang w:val="es-CR" w:eastAsia="es-CR"/>
        </w:rPr>
        <mc:AlternateContent>
          <mc:Choice Requires="wps">
            <w:drawing>
              <wp:anchor distT="0" distB="0" distL="114300" distR="114300" simplePos="0" relativeHeight="251488256" behindDoc="0" locked="0" layoutInCell="1" allowOverlap="1" wp14:anchorId="7CCB2682" wp14:editId="189132F4">
                <wp:simplePos x="0" y="0"/>
                <wp:positionH relativeFrom="column">
                  <wp:posOffset>1024890</wp:posOffset>
                </wp:positionH>
                <wp:positionV relativeFrom="paragraph">
                  <wp:posOffset>575945</wp:posOffset>
                </wp:positionV>
                <wp:extent cx="394970" cy="0"/>
                <wp:effectExtent l="0" t="76200" r="24130" b="114300"/>
                <wp:wrapNone/>
                <wp:docPr id="2" name="Straight Arrow Connector 2"/>
                <wp:cNvGraphicFramePr/>
                <a:graphic xmlns:a="http://schemas.openxmlformats.org/drawingml/2006/main">
                  <a:graphicData uri="http://schemas.microsoft.com/office/word/2010/wordprocessingShape">
                    <wps:wsp>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E37DF7" id="_x0000_t32" coordsize="21600,21600" o:spt="32" o:oned="t" path="m,l21600,21600e" filled="f">
                <v:path arrowok="t" fillok="f" o:connecttype="none"/>
                <o:lock v:ext="edit" shapetype="t"/>
              </v:shapetype>
              <v:shape id="Straight Arrow Connector 2" o:spid="_x0000_s1026" type="#_x0000_t32" style="position:absolute;margin-left:80.7pt;margin-top:45.35pt;width:31.1pt;height:0;z-index:25148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" strokecolor="black [3040]">
                <v:stroke endarrow="open"/>
              </v:shape>
            </w:pict>
          </mc:Fallback>
        </mc:AlternateContent>
      </w:r>
      <w:r w:rsidRPr="007229AE">
        <w:rPr>
          <w:rFonts w:ascii="Tahoma" w:hAnsi="Tahoma" w:cs="Tahoma"/>
          <w:noProof/>
          <w:sz w:val="24"/>
          <w:szCs w:val="24"/>
          <w:lang w:val="es-CR" w:eastAsia="es-CR"/>
        </w:rPr>
        <mc:AlternateContent>
          <mc:Choice Requires="wps">
            <w:drawing>
              <wp:anchor distT="0" distB="0" distL="114300" distR="114300" simplePos="0" relativeHeight="251493376" behindDoc="0" locked="0" layoutInCell="1" allowOverlap="1" wp14:anchorId="3F5BC213" wp14:editId="3E311A4F">
                <wp:simplePos x="0" y="0"/>
                <wp:positionH relativeFrom="column">
                  <wp:posOffset>2421890</wp:posOffset>
                </wp:positionH>
                <wp:positionV relativeFrom="paragraph">
                  <wp:posOffset>579120</wp:posOffset>
                </wp:positionV>
                <wp:extent cx="394970" cy="0"/>
                <wp:effectExtent l="0" t="76200" r="24130" b="114300"/>
                <wp:wrapNone/>
                <wp:docPr id="4" name="Straight Arrow Connector 2"/>
                <wp:cNvGraphicFramePr/>
                <a:graphic xmlns:a="http://schemas.openxmlformats.org/drawingml/2006/main">
                  <a:graphicData uri="http://schemas.microsoft.com/office/word/2010/wordprocessingShape">
                    <wps:wsp>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3B383" id="Straight Arrow Connector 2" o:spid="_x0000_s1026" type="#_x0000_t32" style="position:absolute;margin-left:190.7pt;margin-top:45.6pt;width:31.1pt;height:0;z-index:25149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" strokecolor="black [3040]">
                <v:stroke endarrow="open"/>
              </v:shape>
            </w:pict>
          </mc:Fallback>
        </mc:AlternateContent>
      </w:r>
      <w:r w:rsidRPr="007229AE">
        <w:rPr>
          <w:rFonts w:ascii="Tahoma" w:hAnsi="Tahoma" w:cs="Tahoma"/>
          <w:noProof/>
          <w:sz w:val="24"/>
          <w:szCs w:val="24"/>
          <w:lang w:val="es-CR" w:eastAsia="es-CR"/>
        </w:rPr>
        <mc:AlternateContent>
          <mc:Choice Requires="wps">
            <w:drawing>
              <wp:anchor distT="0" distB="0" distL="114300" distR="114300" simplePos="0" relativeHeight="251557888" behindDoc="0" locked="0" layoutInCell="1" allowOverlap="1" wp14:anchorId="1E177327" wp14:editId="04A96FF2">
                <wp:simplePos x="0" y="0"/>
                <wp:positionH relativeFrom="column">
                  <wp:posOffset>1409065</wp:posOffset>
                </wp:positionH>
                <wp:positionV relativeFrom="paragraph">
                  <wp:posOffset>104140</wp:posOffset>
                </wp:positionV>
                <wp:extent cx="1149350" cy="965200"/>
                <wp:effectExtent l="0" t="19050" r="31750" b="44450"/>
                <wp:wrapNone/>
                <wp:docPr id="16" name="Flowchart: Connector 1"/>
                <wp:cNvGraphicFramePr/>
                <a:graphic xmlns:a="http://schemas.openxmlformats.org/drawingml/2006/main">
                  <a:graphicData uri="http://schemas.microsoft.com/office/word/2010/wordprocessingShape">
                    <wps:wsp>
                      <wps:cNvSpPr/>
                      <wps:spPr>
                        <a:xfrm>
                          <a:off x="0" y="0"/>
                          <a:ext cx="1149350" cy="965200"/>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8838F6" w:rsidRPr="001B7ACA" w:rsidRDefault="001B7ACA" w:rsidP="001B7ACA">
                            <w:pPr>
                              <w:jc w:val="both"/>
                              <w:rPr>
                                <w:rFonts w:ascii="Tahoma" w:hAnsi="Tahoma" w:cs="Tahoma"/>
                                <w:sz w:val="12"/>
                                <w:szCs w:val="14"/>
                                <w:lang w:val="es-ES_tradnl"/>
                              </w:rPr>
                            </w:pPr>
                            <w:r w:rsidRPr="001B7ACA">
                              <w:rPr>
                                <w:rFonts w:ascii="Tahoma" w:hAnsi="Tahoma" w:cs="Tahoma"/>
                                <w:sz w:val="12"/>
                                <w:szCs w:val="14"/>
                                <w:lang w:val="es-ES_tradnl"/>
                              </w:rPr>
                              <w:t>Funcionarios de DGIRH</w:t>
                            </w:r>
                            <w:r>
                              <w:rPr>
                                <w:rFonts w:ascii="Tahoma" w:hAnsi="Tahoma" w:cs="Tahoma"/>
                                <w:sz w:val="12"/>
                                <w:szCs w:val="14"/>
                                <w:lang w:val="es-ES_tradnl"/>
                              </w:rPr>
                              <w:t xml:space="preserve"> suministran </w:t>
                            </w:r>
                            <w:r w:rsidRPr="001B7ACA">
                              <w:rPr>
                                <w:rFonts w:ascii="Tahoma" w:hAnsi="Tahoma" w:cs="Tahoma"/>
                                <w:sz w:val="12"/>
                                <w:szCs w:val="14"/>
                                <w:lang w:val="es-ES_tradnl"/>
                              </w:rPr>
                              <w:t xml:space="preserve">información </w:t>
                            </w:r>
                            <w:r>
                              <w:rPr>
                                <w:rFonts w:ascii="Tahoma" w:hAnsi="Tahoma" w:cs="Tahoma"/>
                                <w:sz w:val="12"/>
                                <w:szCs w:val="14"/>
                                <w:lang w:val="es-ES_tradnl"/>
                              </w:rPr>
                              <w:t>s</w:t>
                            </w:r>
                            <w:r w:rsidRPr="001B7ACA">
                              <w:rPr>
                                <w:rFonts w:ascii="Tahoma" w:hAnsi="Tahoma" w:cs="Tahoma"/>
                                <w:sz w:val="12"/>
                                <w:szCs w:val="14"/>
                                <w:lang w:val="es-ES_tradnl"/>
                              </w:rPr>
                              <w:t>olicitada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773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10.95pt;margin-top:8.2pt;width:90.5pt;height:7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" adj="12530" fillcolor="white [3201]" strokecolor="black [3200]" strokeweight=".25pt">
                <v:textbox>
                  <w:txbxContent>
                    <w:p w:rsidR="008838F6" w:rsidRPr="001B7ACA" w:rsidRDefault="001B7ACA" w:rsidP="001B7ACA">
                      <w:pPr>
                        <w:jc w:val="both"/>
                        <w:rPr>
                          <w:rFonts w:ascii="Tahoma" w:hAnsi="Tahoma" w:cs="Tahoma"/>
                          <w:sz w:val="12"/>
                          <w:szCs w:val="14"/>
                          <w:lang w:val="es-ES_tradnl"/>
                        </w:rPr>
                      </w:pPr>
                      <w:r w:rsidRPr="001B7ACA">
                        <w:rPr>
                          <w:rFonts w:ascii="Tahoma" w:hAnsi="Tahoma" w:cs="Tahoma"/>
                          <w:sz w:val="12"/>
                          <w:szCs w:val="14"/>
                          <w:lang w:val="es-ES_tradnl"/>
                        </w:rPr>
                        <w:t>Funcionarios de DGIRH</w:t>
                      </w:r>
                      <w:r>
                        <w:rPr>
                          <w:rFonts w:ascii="Tahoma" w:hAnsi="Tahoma" w:cs="Tahoma"/>
                          <w:sz w:val="12"/>
                          <w:szCs w:val="14"/>
                          <w:lang w:val="es-ES_tradnl"/>
                        </w:rPr>
                        <w:t xml:space="preserve"> suministran </w:t>
                      </w:r>
                      <w:r w:rsidRPr="001B7ACA">
                        <w:rPr>
                          <w:rFonts w:ascii="Tahoma" w:hAnsi="Tahoma" w:cs="Tahoma"/>
                          <w:sz w:val="12"/>
                          <w:szCs w:val="14"/>
                          <w:lang w:val="es-ES_tradnl"/>
                        </w:rPr>
                        <w:t xml:space="preserve">información </w:t>
                      </w:r>
                      <w:r>
                        <w:rPr>
                          <w:rFonts w:ascii="Tahoma" w:hAnsi="Tahoma" w:cs="Tahoma"/>
                          <w:sz w:val="12"/>
                          <w:szCs w:val="14"/>
                          <w:lang w:val="es-ES_tradnl"/>
                        </w:rPr>
                        <w:t>s</w:t>
                      </w:r>
                      <w:r w:rsidRPr="001B7ACA">
                        <w:rPr>
                          <w:rFonts w:ascii="Tahoma" w:hAnsi="Tahoma" w:cs="Tahoma"/>
                          <w:sz w:val="12"/>
                          <w:szCs w:val="14"/>
                          <w:lang w:val="es-ES_tradnl"/>
                        </w:rPr>
                        <w:t>olicitada</w:t>
                      </w:r>
                    </w:p>
                  </w:txbxContent>
                </v:textbox>
              </v:shape>
            </w:pict>
          </mc:Fallback>
        </mc:AlternateContent>
      </w:r>
      <w:r w:rsidRPr="007229AE">
        <w:rPr>
          <w:rFonts w:ascii="Tahoma" w:hAnsi="Tahoma" w:cs="Tahoma"/>
          <w:noProof/>
          <w:sz w:val="24"/>
          <w:szCs w:val="24"/>
          <w:lang w:val="es-CR" w:eastAsia="es-CR"/>
        </w:rPr>
        <mc:AlternateContent>
          <mc:Choice Requires="wps">
            <w:drawing>
              <wp:anchor distT="0" distB="0" distL="114300" distR="114300" simplePos="0" relativeHeight="251482112" behindDoc="0" locked="0" layoutInCell="1" allowOverlap="1" wp14:anchorId="7338430B" wp14:editId="5070FCAC">
                <wp:simplePos x="0" y="0"/>
                <wp:positionH relativeFrom="column">
                  <wp:posOffset>-24461</wp:posOffset>
                </wp:positionH>
                <wp:positionV relativeFrom="paragraph">
                  <wp:posOffset>62865</wp:posOffset>
                </wp:positionV>
                <wp:extent cx="1047750" cy="1035685"/>
                <wp:effectExtent l="0" t="0" r="19050" b="12065"/>
                <wp:wrapNone/>
                <wp:docPr id="1" name="Flowchart: Connector 1"/>
                <wp:cNvGraphicFramePr/>
                <a:graphic xmlns:a="http://schemas.openxmlformats.org/drawingml/2006/main">
                  <a:graphicData uri="http://schemas.microsoft.com/office/word/2010/wordprocessingShape">
                    <wps:wsp>
                      <wps:cNvSpPr/>
                      <wps:spPr>
                        <a:xfrm>
                          <a:off x="0" y="0"/>
                          <a:ext cx="1047750" cy="103568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7229AE" w:rsidRPr="00027DF3" w:rsidRDefault="006F13BE" w:rsidP="007229AE">
                            <w:pPr>
                              <w:jc w:val="center"/>
                              <w:rPr>
                                <w:rFonts w:ascii="Tahoma" w:hAnsi="Tahoma" w:cs="Tahoma"/>
                                <w:sz w:val="14"/>
                                <w:szCs w:val="14"/>
                                <w:lang w:val="es-ES_tradnl"/>
                              </w:rPr>
                            </w:pPr>
                            <w:r>
                              <w:rPr>
                                <w:rFonts w:ascii="Tahoma" w:hAnsi="Tahoma" w:cs="Tahoma"/>
                                <w:sz w:val="14"/>
                                <w:szCs w:val="14"/>
                                <w:lang w:val="es-ES_tradnl"/>
                              </w:rPr>
                              <w:t>F</w:t>
                            </w:r>
                            <w:r w:rsidR="001B7ACA">
                              <w:rPr>
                                <w:rFonts w:ascii="Tahoma" w:hAnsi="Tahoma" w:cs="Tahoma"/>
                                <w:sz w:val="14"/>
                                <w:szCs w:val="14"/>
                                <w:lang w:val="es-ES_tradnl"/>
                              </w:rPr>
                              <w:t>uncionario solicita información actualizada del personal a DGIRH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430B" id="_x0000_s1029" type="#_x0000_t120" style="position:absolute;left:0;text-align:left;margin-left:-1.95pt;margin-top:4.95pt;width:82.5pt;height:81.5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" fillcolor="white [3201]" strokecolor="black [3200]" strokeweight=".25pt">
                <v:textbox>
                  <w:txbxContent>
                    <w:p w:rsidR="007229AE" w:rsidRPr="00027DF3" w:rsidRDefault="006F13BE" w:rsidP="007229AE">
                      <w:pPr>
                        <w:jc w:val="center"/>
                        <w:rPr>
                          <w:rFonts w:ascii="Tahoma" w:hAnsi="Tahoma" w:cs="Tahoma"/>
                          <w:sz w:val="14"/>
                          <w:szCs w:val="14"/>
                          <w:lang w:val="es-ES_tradnl"/>
                        </w:rPr>
                      </w:pPr>
                      <w:r>
                        <w:rPr>
                          <w:rFonts w:ascii="Tahoma" w:hAnsi="Tahoma" w:cs="Tahoma"/>
                          <w:sz w:val="14"/>
                          <w:szCs w:val="14"/>
                          <w:lang w:val="es-ES_tradnl"/>
                        </w:rPr>
                        <w:t>F</w:t>
                      </w:r>
                      <w:r w:rsidR="001B7ACA">
                        <w:rPr>
                          <w:rFonts w:ascii="Tahoma" w:hAnsi="Tahoma" w:cs="Tahoma"/>
                          <w:sz w:val="14"/>
                          <w:szCs w:val="14"/>
                          <w:lang w:val="es-ES_tradnl"/>
                        </w:rPr>
                        <w:t>uncionario solicita información actualizada del personal a DGIRH</w:t>
                      </w:r>
                    </w:p>
                  </w:txbxContent>
                </v:textbox>
              </v:shape>
            </w:pict>
          </mc:Fallback>
        </mc:AlternateContent>
      </w:r>
    </w:p>
    <w:p w:rsidR="00F01A90" w:rsidRDefault="009C22A9" w:rsidP="00DF1BDE">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3648" behindDoc="0" locked="0" layoutInCell="1" allowOverlap="1">
                <wp:simplePos x="0" y="0"/>
                <wp:positionH relativeFrom="column">
                  <wp:posOffset>3951301</wp:posOffset>
                </wp:positionH>
                <wp:positionV relativeFrom="paragraph">
                  <wp:posOffset>121920</wp:posOffset>
                </wp:positionV>
                <wp:extent cx="262061" cy="198783"/>
                <wp:effectExtent l="0" t="0" r="5080" b="0"/>
                <wp:wrapNone/>
                <wp:docPr id="106" name="Cuadro de texto 106"/>
                <wp:cNvGraphicFramePr/>
                <a:graphic xmlns:a="http://schemas.openxmlformats.org/drawingml/2006/main">
                  <a:graphicData uri="http://schemas.microsoft.com/office/word/2010/wordprocessingShape">
                    <wps:wsp>
                      <wps:cNvSpPr txBox="1"/>
                      <wps:spPr>
                        <a:xfrm>
                          <a:off x="0" y="0"/>
                          <a:ext cx="262061" cy="198783"/>
                        </a:xfrm>
                        <a:prstGeom prst="rect">
                          <a:avLst/>
                        </a:prstGeom>
                        <a:solidFill>
                          <a:schemeClr val="lt1"/>
                        </a:solidFill>
                        <a:ln w="6350">
                          <a:noFill/>
                        </a:ln>
                      </wps:spPr>
                      <wps:txbx>
                        <w:txbxContent>
                          <w:p w:rsidR="009C22A9" w:rsidRPr="009C22A9" w:rsidRDefault="009C22A9">
                            <w:pPr>
                              <w:rPr>
                                <w:rFonts w:ascii="Tahoma" w:hAnsi="Tahoma" w:cs="Tahoma"/>
                                <w:sz w:val="12"/>
                                <w:szCs w:val="12"/>
                                <w:lang w:val="es-ES"/>
                              </w:rPr>
                            </w:pPr>
                            <w:r w:rsidRPr="009C22A9">
                              <w:rPr>
                                <w:rFonts w:ascii="Tahoma" w:hAnsi="Tahoma" w:cs="Tahoma"/>
                                <w:sz w:val="12"/>
                                <w:szCs w:val="12"/>
                                <w:lang w:val="es-ES"/>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6" o:spid="_x0000_s1030" type="#_x0000_t202" style="position:absolute;left:0;text-align:left;margin-left:311.15pt;margin-top:9.6pt;width:20.65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" fillcolor="white [3201]" stroked="f" strokeweight=".5pt">
                <v:textbox>
                  <w:txbxContent>
                    <w:p w:rsidR="009C22A9" w:rsidRPr="009C22A9" w:rsidRDefault="009C22A9">
                      <w:pPr>
                        <w:rPr>
                          <w:rFonts w:ascii="Tahoma" w:hAnsi="Tahoma" w:cs="Tahoma"/>
                          <w:sz w:val="12"/>
                          <w:szCs w:val="12"/>
                          <w:lang w:val="es-ES"/>
                        </w:rPr>
                      </w:pPr>
                      <w:r w:rsidRPr="009C22A9">
                        <w:rPr>
                          <w:rFonts w:ascii="Tahoma" w:hAnsi="Tahoma" w:cs="Tahoma"/>
                          <w:sz w:val="12"/>
                          <w:szCs w:val="12"/>
                          <w:lang w:val="es-ES"/>
                        </w:rPr>
                        <w:t>Si</w:t>
                      </w:r>
                    </w:p>
                  </w:txbxContent>
                </v:textbox>
              </v:shape>
            </w:pict>
          </mc:Fallback>
        </mc:AlternateContent>
      </w:r>
      <w:r w:rsidRPr="007229AE">
        <w:rPr>
          <w:rFonts w:ascii="Tahoma" w:hAnsi="Tahoma" w:cs="Tahoma"/>
          <w:noProof/>
          <w:sz w:val="24"/>
          <w:szCs w:val="24"/>
          <w:lang w:val="es-CR" w:eastAsia="es-CR"/>
        </w:rPr>
        <mc:AlternateContent>
          <mc:Choice Requires="wps">
            <w:drawing>
              <wp:anchor distT="0" distB="0" distL="114300" distR="114300" simplePos="0" relativeHeight="251509760" behindDoc="0" locked="0" layoutInCell="1" allowOverlap="1" wp14:anchorId="0869F522" wp14:editId="63EDC0E9">
                <wp:simplePos x="0" y="0"/>
                <wp:positionH relativeFrom="column">
                  <wp:posOffset>4216096</wp:posOffset>
                </wp:positionH>
                <wp:positionV relativeFrom="paragraph">
                  <wp:posOffset>13335</wp:posOffset>
                </wp:positionV>
                <wp:extent cx="914400" cy="800735"/>
                <wp:effectExtent l="0" t="0" r="19050" b="18415"/>
                <wp:wrapNone/>
                <wp:docPr id="9" name="Flowchart: Connector 1"/>
                <wp:cNvGraphicFramePr/>
                <a:graphic xmlns:a="http://schemas.openxmlformats.org/drawingml/2006/main">
                  <a:graphicData uri="http://schemas.microsoft.com/office/word/2010/wordprocessingShape">
                    <wps:wsp>
                      <wps:cNvSpPr/>
                      <wps:spPr>
                        <a:xfrm>
                          <a:off x="0" y="0"/>
                          <a:ext cx="914400" cy="80073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7229AE" w:rsidRPr="00C42E6A" w:rsidRDefault="001B7ACA" w:rsidP="007229AE">
                            <w:pPr>
                              <w:jc w:val="center"/>
                              <w:rPr>
                                <w:rFonts w:ascii="Tahoma" w:hAnsi="Tahoma" w:cs="Tahoma"/>
                                <w:sz w:val="12"/>
                                <w:szCs w:val="14"/>
                                <w:lang w:val="es-ES_tradnl"/>
                              </w:rPr>
                            </w:pPr>
                            <w:r w:rsidRPr="00C42E6A">
                              <w:rPr>
                                <w:rFonts w:ascii="Tahoma" w:hAnsi="Tahoma" w:cs="Tahoma"/>
                                <w:sz w:val="12"/>
                                <w:szCs w:val="14"/>
                                <w:lang w:val="es-ES_tradnl"/>
                              </w:rPr>
                              <w:t>Funcionario procede con el llenado del Instrumento 1 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F522" id="_x0000_s1031" type="#_x0000_t120" style="position:absolute;left:0;text-align:left;margin-left:332pt;margin-top:1.05pt;width:1in;height:63.0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" fillcolor="white [3201]" strokecolor="black [3200]" strokeweight=".25pt">
                <v:textbox>
                  <w:txbxContent>
                    <w:p w:rsidR="007229AE" w:rsidRPr="00C42E6A" w:rsidRDefault="001B7ACA" w:rsidP="007229AE">
                      <w:pPr>
                        <w:jc w:val="center"/>
                        <w:rPr>
                          <w:rFonts w:ascii="Tahoma" w:hAnsi="Tahoma" w:cs="Tahoma"/>
                          <w:sz w:val="12"/>
                          <w:szCs w:val="14"/>
                          <w:lang w:val="es-ES_tradnl"/>
                        </w:rPr>
                      </w:pPr>
                      <w:r w:rsidRPr="00C42E6A">
                        <w:rPr>
                          <w:rFonts w:ascii="Tahoma" w:hAnsi="Tahoma" w:cs="Tahoma"/>
                          <w:sz w:val="12"/>
                          <w:szCs w:val="14"/>
                          <w:lang w:val="es-ES_tradnl"/>
                        </w:rPr>
                        <w:t>Funcionario procede con el llenado del Instrumento 1 y 2</w:t>
                      </w:r>
                    </w:p>
                  </w:txbxContent>
                </v:textbox>
              </v:shape>
            </w:pict>
          </mc:Fallback>
        </mc:AlternateContent>
      </w:r>
    </w:p>
    <w:p w:rsidR="00F01A90" w:rsidRDefault="001D6607" w:rsidP="007229AE">
      <w:pPr>
        <w:jc w:val="center"/>
        <w:rPr>
          <w:rFonts w:ascii="Tahoma" w:hAnsi="Tahoma" w:cs="Tahoma"/>
          <w:sz w:val="24"/>
          <w:szCs w:val="24"/>
          <w:lang w:val="es-CR"/>
        </w:rPr>
      </w:pPr>
      <w:r w:rsidRPr="00CD281F">
        <w:rPr>
          <w:rFonts w:ascii="Tahoma" w:hAnsi="Tahoma" w:cs="Tahoma"/>
          <w:noProof/>
          <w:sz w:val="24"/>
          <w:szCs w:val="24"/>
          <w:lang w:val="es-CR" w:eastAsia="es-CR"/>
        </w:rPr>
        <mc:AlternateContent>
          <mc:Choice Requires="wps">
            <w:drawing>
              <wp:anchor distT="0" distB="0" distL="114300" distR="114300" simplePos="0" relativeHeight="251804672" behindDoc="0" locked="0" layoutInCell="1" allowOverlap="1">
                <wp:simplePos x="0" y="0"/>
                <wp:positionH relativeFrom="column">
                  <wp:posOffset>-23854</wp:posOffset>
                </wp:positionH>
                <wp:positionV relativeFrom="paragraph">
                  <wp:posOffset>200936</wp:posOffset>
                </wp:positionV>
                <wp:extent cx="3434467" cy="577546"/>
                <wp:effectExtent l="247650" t="76200" r="13970" b="32385"/>
                <wp:wrapNone/>
                <wp:docPr id="107" name="Conector angular 107"/>
                <wp:cNvGraphicFramePr/>
                <a:graphic xmlns:a="http://schemas.openxmlformats.org/drawingml/2006/main">
                  <a:graphicData uri="http://schemas.microsoft.com/office/word/2010/wordprocessingShape">
                    <wps:wsp>
                      <wps:cNvCnPr/>
                      <wps:spPr>
                        <a:xfrm flipH="1" flipV="1">
                          <a:off x="0" y="0"/>
                          <a:ext cx="3434467" cy="577546"/>
                        </a:xfrm>
                        <a:prstGeom prst="bentConnector3">
                          <a:avLst>
                            <a:gd name="adj1" fmla="val 107095"/>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F03D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7" o:spid="_x0000_s1026" type="#_x0000_t34" style="position:absolute;margin-left:-1.9pt;margin-top:15.8pt;width:270.45pt;height:45.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" adj="23133" strokecolor="black [3213]" strokeweight=".25pt">
                <v:stroke endarrow="block"/>
              </v:shape>
            </w:pict>
          </mc:Fallback>
        </mc:AlternateContent>
      </w:r>
    </w:p>
    <w:p w:rsidR="00F01A90" w:rsidRDefault="009C22A9" w:rsidP="00DF1BDE">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2624" behindDoc="0" locked="0" layoutInCell="1" allowOverlap="1">
                <wp:simplePos x="0" y="0"/>
                <wp:positionH relativeFrom="column">
                  <wp:posOffset>4005249</wp:posOffset>
                </wp:positionH>
                <wp:positionV relativeFrom="paragraph">
                  <wp:posOffset>32385</wp:posOffset>
                </wp:positionV>
                <wp:extent cx="190831" cy="0"/>
                <wp:effectExtent l="0" t="76200" r="19050" b="114300"/>
                <wp:wrapNone/>
                <wp:docPr id="105" name="Conector recto de flecha 105"/>
                <wp:cNvGraphicFramePr/>
                <a:graphic xmlns:a="http://schemas.openxmlformats.org/drawingml/2006/main">
                  <a:graphicData uri="http://schemas.microsoft.com/office/word/2010/wordprocessingShape">
                    <wps:wsp>
                      <wps:cNvCnPr/>
                      <wps:spPr>
                        <a:xfrm>
                          <a:off x="0" y="0"/>
                          <a:ext cx="190831" cy="0"/>
                        </a:xfrm>
                        <a:prstGeom prst="straightConnector1">
                          <a:avLst/>
                        </a:prstGeom>
                        <a:ln w="31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62FE3" id="Conector recto de flecha 105" o:spid="_x0000_s1026" type="#_x0000_t32" style="position:absolute;margin-left:315.35pt;margin-top:2.55pt;width:15.0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" strokecolor="black [3213]" strokeweight=".25pt">
                <v:stroke endarrow="open"/>
              </v:shape>
            </w:pict>
          </mc:Fallback>
        </mc:AlternateContent>
      </w:r>
      <w:r w:rsidR="00C42E6A" w:rsidRPr="007229AE">
        <w:rPr>
          <w:rFonts w:ascii="Tahoma" w:hAnsi="Tahoma" w:cs="Tahoma"/>
          <w:noProof/>
          <w:sz w:val="24"/>
          <w:szCs w:val="24"/>
          <w:lang w:val="es-CR" w:eastAsia="es-CR"/>
        </w:rPr>
        <mc:AlternateContent>
          <mc:Choice Requires="wps">
            <w:drawing>
              <wp:anchor distT="0" distB="0" distL="114300" distR="114300" simplePos="0" relativeHeight="251781120" behindDoc="0" locked="0" layoutInCell="1" allowOverlap="1" wp14:anchorId="78905C82" wp14:editId="5539E242">
                <wp:simplePos x="0" y="0"/>
                <wp:positionH relativeFrom="column">
                  <wp:posOffset>5130496</wp:posOffset>
                </wp:positionH>
                <wp:positionV relativeFrom="paragraph">
                  <wp:posOffset>49530</wp:posOffset>
                </wp:positionV>
                <wp:extent cx="394970" cy="0"/>
                <wp:effectExtent l="0" t="76200" r="24130" b="114300"/>
                <wp:wrapNone/>
                <wp:docPr id="3" name="Straight Arrow Connector 2"/>
                <wp:cNvGraphicFramePr/>
                <a:graphic xmlns:a="http://schemas.openxmlformats.org/drawingml/2006/main">
                  <a:graphicData uri="http://schemas.microsoft.com/office/word/2010/wordprocessingShape">
                    <wps:wsp>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8B232F" id="Straight Arrow Connector 2" o:spid="_x0000_s1026" type="#_x0000_t32" style="position:absolute;margin-left:404pt;margin-top:3.9pt;width:31.1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" strokecolor="black [3040]">
                <v:stroke endarrow="open"/>
              </v:shape>
            </w:pict>
          </mc:Fallback>
        </mc:AlternateContent>
      </w:r>
      <w:r w:rsidR="00C42E6A" w:rsidRPr="007229AE">
        <w:rPr>
          <w:rFonts w:ascii="Tahoma" w:hAnsi="Tahoma" w:cs="Tahoma"/>
          <w:noProof/>
          <w:sz w:val="24"/>
          <w:szCs w:val="24"/>
          <w:lang w:val="es-CR" w:eastAsia="es-CR"/>
        </w:rPr>
        <mc:AlternateContent>
          <mc:Choice Requires="wps">
            <w:drawing>
              <wp:anchor distT="0" distB="0" distL="114300" distR="114300" simplePos="0" relativeHeight="251502592" behindDoc="0" locked="0" layoutInCell="1" allowOverlap="1" wp14:anchorId="53582747" wp14:editId="77E7A88E">
                <wp:simplePos x="0" y="0"/>
                <wp:positionH relativeFrom="column">
                  <wp:posOffset>3585763</wp:posOffset>
                </wp:positionH>
                <wp:positionV relativeFrom="paragraph">
                  <wp:posOffset>5080</wp:posOffset>
                </wp:positionV>
                <wp:extent cx="394970" cy="0"/>
                <wp:effectExtent l="0" t="76200" r="24130" b="114300"/>
                <wp:wrapNone/>
                <wp:docPr id="8" name="Straight Arrow Connector 2"/>
                <wp:cNvGraphicFramePr/>
                <a:graphic xmlns:a="http://schemas.openxmlformats.org/drawingml/2006/main">
                  <a:graphicData uri="http://schemas.microsoft.com/office/word/2010/wordprocessingShape">
                    <wps:wsp>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76BA97" id="Straight Arrow Connector 2" o:spid="_x0000_s1026" type="#_x0000_t32" style="position:absolute;margin-left:282.35pt;margin-top:.4pt;width:31.1pt;height:0;z-index:25150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" strokecolor="black [3040]">
                <v:stroke endarrow="open"/>
              </v:shape>
            </w:pict>
          </mc:Fallback>
        </mc:AlternateContent>
      </w:r>
    </w:p>
    <w:p w:rsidR="00F01A90" w:rsidRDefault="00F01A90" w:rsidP="00DF1BDE">
      <w:pPr>
        <w:jc w:val="both"/>
        <w:rPr>
          <w:rFonts w:ascii="Tahoma" w:hAnsi="Tahoma" w:cs="Tahoma"/>
          <w:sz w:val="24"/>
          <w:szCs w:val="24"/>
          <w:lang w:val="es-CR"/>
        </w:rPr>
      </w:pPr>
    </w:p>
    <w:p w:rsidR="00F01A90" w:rsidRDefault="007E752B" w:rsidP="00DF1BDE">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9792" behindDoc="0" locked="0" layoutInCell="1" allowOverlap="1">
                <wp:simplePos x="0" y="0"/>
                <wp:positionH relativeFrom="column">
                  <wp:posOffset>6067810</wp:posOffset>
                </wp:positionH>
                <wp:positionV relativeFrom="paragraph">
                  <wp:posOffset>134712</wp:posOffset>
                </wp:positionV>
                <wp:extent cx="0" cy="546746"/>
                <wp:effectExtent l="95250" t="0" r="57150" b="62865"/>
                <wp:wrapNone/>
                <wp:docPr id="120" name="Conector recto de flecha 120"/>
                <wp:cNvGraphicFramePr/>
                <a:graphic xmlns:a="http://schemas.openxmlformats.org/drawingml/2006/main">
                  <a:graphicData uri="http://schemas.microsoft.com/office/word/2010/wordprocessingShape">
                    <wps:wsp>
                      <wps:cNvCnPr/>
                      <wps:spPr>
                        <a:xfrm>
                          <a:off x="0" y="0"/>
                          <a:ext cx="0" cy="546746"/>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8911B4" id="Conector recto de flecha 120" o:spid="_x0000_s1026" type="#_x0000_t32" style="position:absolute;margin-left:477.8pt;margin-top:10.6pt;width:0;height:43.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" strokecolor="black [3213]">
                <v:stroke endarrow="open"/>
              </v:shape>
            </w:pict>
          </mc:Fallback>
        </mc:AlternateContent>
      </w:r>
      <w:r w:rsidR="00CD281F">
        <w:rPr>
          <w:rFonts w:ascii="Tahoma" w:hAnsi="Tahoma" w:cs="Tahoma"/>
          <w:noProof/>
          <w:sz w:val="24"/>
          <w:szCs w:val="24"/>
          <w:lang w:val="es-CR" w:eastAsia="es-CR"/>
        </w:rPr>
        <mc:AlternateContent>
          <mc:Choice Requires="wps">
            <w:drawing>
              <wp:anchor distT="0" distB="0" distL="114300" distR="114300" simplePos="0" relativeHeight="251806720" behindDoc="0" locked="0" layoutInCell="1" allowOverlap="1" wp14:anchorId="2972F61C" wp14:editId="3A586511">
                <wp:simplePos x="0" y="0"/>
                <wp:positionH relativeFrom="column">
                  <wp:posOffset>2839085</wp:posOffset>
                </wp:positionH>
                <wp:positionV relativeFrom="paragraph">
                  <wp:posOffset>3810</wp:posOffset>
                </wp:positionV>
                <wp:extent cx="295910" cy="198755"/>
                <wp:effectExtent l="0" t="0" r="8890" b="0"/>
                <wp:wrapNone/>
                <wp:docPr id="108" name="Cuadro de texto 108"/>
                <wp:cNvGraphicFramePr/>
                <a:graphic xmlns:a="http://schemas.openxmlformats.org/drawingml/2006/main">
                  <a:graphicData uri="http://schemas.microsoft.com/office/word/2010/wordprocessingShape">
                    <wps:wsp>
                      <wps:cNvSpPr txBox="1"/>
                      <wps:spPr>
                        <a:xfrm>
                          <a:off x="0" y="0"/>
                          <a:ext cx="295910" cy="198755"/>
                        </a:xfrm>
                        <a:prstGeom prst="rect">
                          <a:avLst/>
                        </a:prstGeom>
                        <a:solidFill>
                          <a:schemeClr val="lt1"/>
                        </a:solidFill>
                        <a:ln w="6350">
                          <a:noFill/>
                        </a:ln>
                      </wps:spPr>
                      <wps:txbx>
                        <w:txbxContent>
                          <w:p w:rsidR="00CD281F" w:rsidRPr="009C22A9" w:rsidRDefault="00CD281F" w:rsidP="00CD281F">
                            <w:pPr>
                              <w:rPr>
                                <w:rFonts w:ascii="Tahoma" w:hAnsi="Tahoma" w:cs="Tahoma"/>
                                <w:sz w:val="12"/>
                                <w:szCs w:val="12"/>
                                <w:lang w:val="es-ES"/>
                              </w:rPr>
                            </w:pPr>
                            <w:r>
                              <w:rPr>
                                <w:rFonts w:ascii="Tahoma" w:hAnsi="Tahoma" w:cs="Tahoma"/>
                                <w:sz w:val="12"/>
                                <w:szCs w:val="12"/>
                                <w:lang w:val="es-E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F61C" id="Cuadro de texto 108" o:spid="_x0000_s1032" type="#_x0000_t202" style="position:absolute;left:0;text-align:left;margin-left:223.55pt;margin-top:.3pt;width:23.3pt;height:15.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" fillcolor="white [3201]" stroked="f" strokeweight=".5pt">
                <v:textbox>
                  <w:txbxContent>
                    <w:p w:rsidR="00CD281F" w:rsidRPr="009C22A9" w:rsidRDefault="00CD281F" w:rsidP="00CD281F">
                      <w:pPr>
                        <w:rPr>
                          <w:rFonts w:ascii="Tahoma" w:hAnsi="Tahoma" w:cs="Tahoma"/>
                          <w:sz w:val="12"/>
                          <w:szCs w:val="12"/>
                          <w:lang w:val="es-ES"/>
                        </w:rPr>
                      </w:pPr>
                      <w:r>
                        <w:rPr>
                          <w:rFonts w:ascii="Tahoma" w:hAnsi="Tahoma" w:cs="Tahoma"/>
                          <w:sz w:val="12"/>
                          <w:szCs w:val="12"/>
                          <w:lang w:val="es-ES"/>
                        </w:rPr>
                        <w:t>No</w:t>
                      </w:r>
                    </w:p>
                  </w:txbxContent>
                </v:textbox>
              </v:shape>
            </w:pict>
          </mc:Fallback>
        </mc:AlternateContent>
      </w:r>
    </w:p>
    <w:p w:rsidR="009C22A9" w:rsidRDefault="009C22A9" w:rsidP="00DF1BDE">
      <w:pPr>
        <w:jc w:val="both"/>
        <w:rPr>
          <w:rFonts w:ascii="Tahoma" w:hAnsi="Tahoma" w:cs="Tahoma"/>
          <w:sz w:val="24"/>
          <w:szCs w:val="24"/>
          <w:lang w:val="es-CR"/>
        </w:rPr>
      </w:pPr>
    </w:p>
    <w:p w:rsidR="009C22A9" w:rsidRDefault="009C22A9" w:rsidP="00DF1BDE">
      <w:pPr>
        <w:jc w:val="both"/>
        <w:rPr>
          <w:rFonts w:ascii="Tahoma" w:hAnsi="Tahoma" w:cs="Tahoma"/>
          <w:sz w:val="24"/>
          <w:szCs w:val="24"/>
          <w:lang w:val="es-CR"/>
        </w:rPr>
      </w:pPr>
    </w:p>
    <w:p w:rsidR="00F01A90" w:rsidRDefault="00362258" w:rsidP="00DF1BDE">
      <w:pPr>
        <w:jc w:val="both"/>
        <w:rPr>
          <w:rFonts w:ascii="Tahoma" w:hAnsi="Tahoma" w:cs="Tahoma"/>
          <w:sz w:val="24"/>
          <w:szCs w:val="24"/>
          <w:lang w:val="es-CR"/>
        </w:rPr>
      </w:pPr>
      <w:r w:rsidRPr="007F6A31">
        <w:rPr>
          <w:rFonts w:ascii="Tahoma" w:hAnsi="Tahoma" w:cs="Tahoma"/>
          <w:noProof/>
          <w:sz w:val="24"/>
          <w:szCs w:val="24"/>
          <w:lang w:val="es-CR" w:eastAsia="es-CR"/>
        </w:rPr>
        <mc:AlternateContent>
          <mc:Choice Requires="wps">
            <w:drawing>
              <wp:anchor distT="0" distB="0" distL="114300" distR="114300" simplePos="0" relativeHeight="251648000" behindDoc="0" locked="0" layoutInCell="1" allowOverlap="1" wp14:anchorId="4A611C1E" wp14:editId="0A8079A7">
                <wp:simplePos x="0" y="0"/>
                <wp:positionH relativeFrom="margin">
                  <wp:posOffset>-106886</wp:posOffset>
                </wp:positionH>
                <wp:positionV relativeFrom="paragraph">
                  <wp:posOffset>137160</wp:posOffset>
                </wp:positionV>
                <wp:extent cx="1215390" cy="945515"/>
                <wp:effectExtent l="19050" t="19050" r="22860" b="45085"/>
                <wp:wrapNone/>
                <wp:docPr id="24" name="Flowchart: Connector 1"/>
                <wp:cNvGraphicFramePr/>
                <a:graphic xmlns:a="http://schemas.openxmlformats.org/drawingml/2006/main">
                  <a:graphicData uri="http://schemas.microsoft.com/office/word/2010/wordprocessingShape">
                    <wps:wsp>
                      <wps:cNvSpPr/>
                      <wps:spPr>
                        <a:xfrm flipH="1">
                          <a:off x="0" y="0"/>
                          <a:ext cx="1215390" cy="945515"/>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7F6A31" w:rsidRPr="00027DF3" w:rsidRDefault="00002CA4" w:rsidP="00307A23">
                            <w:pPr>
                              <w:rPr>
                                <w:rFonts w:ascii="Tahoma" w:hAnsi="Tahoma" w:cs="Tahoma"/>
                                <w:sz w:val="14"/>
                                <w:szCs w:val="14"/>
                                <w:lang w:val="es-ES_tradnl"/>
                              </w:rPr>
                            </w:pPr>
                            <w:r w:rsidRPr="00307A23">
                              <w:rPr>
                                <w:rFonts w:ascii="Tahoma" w:hAnsi="Tahoma" w:cs="Tahoma"/>
                                <w:sz w:val="12"/>
                                <w:szCs w:val="14"/>
                                <w:lang w:val="es-ES_tradnl"/>
                              </w:rPr>
                              <w:t xml:space="preserve">Remitir </w:t>
                            </w:r>
                            <w:r w:rsidR="00307A23" w:rsidRPr="00307A23">
                              <w:rPr>
                                <w:rFonts w:ascii="Tahoma" w:hAnsi="Tahoma" w:cs="Tahoma"/>
                                <w:sz w:val="12"/>
                                <w:szCs w:val="14"/>
                                <w:lang w:val="es-ES_tradnl"/>
                              </w:rPr>
                              <w:t xml:space="preserve">Instrumentos para revisión a Jefatura </w:t>
                            </w:r>
                            <w:r w:rsidR="00307A23" w:rsidRPr="00307A23">
                              <w:rPr>
                                <w:rFonts w:ascii="Tahoma" w:hAnsi="Tahoma" w:cs="Tahoma"/>
                                <w:sz w:val="12"/>
                                <w:szCs w:val="12"/>
                                <w:lang w:val="es-ES_tradnl"/>
                              </w:rPr>
                              <w:t>DGIRH y Dirección Desarrollo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11C1E" id="_x0000_s1033" type="#_x0000_t13" style="position:absolute;left:0;text-align:left;margin-left:-8.4pt;margin-top:10.8pt;width:95.7pt;height:74.45p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" adj="13198" fillcolor="white [3201]" strokecolor="black [3200]" strokeweight=".25pt">
                <v:textbox>
                  <w:txbxContent>
                    <w:p w:rsidR="007F6A31" w:rsidRPr="00027DF3" w:rsidRDefault="00002CA4" w:rsidP="00307A23">
                      <w:pPr>
                        <w:rPr>
                          <w:rFonts w:ascii="Tahoma" w:hAnsi="Tahoma" w:cs="Tahoma"/>
                          <w:sz w:val="14"/>
                          <w:szCs w:val="14"/>
                          <w:lang w:val="es-ES_tradnl"/>
                        </w:rPr>
                      </w:pPr>
                      <w:r w:rsidRPr="00307A23">
                        <w:rPr>
                          <w:rFonts w:ascii="Tahoma" w:hAnsi="Tahoma" w:cs="Tahoma"/>
                          <w:sz w:val="12"/>
                          <w:szCs w:val="14"/>
                          <w:lang w:val="es-ES_tradnl"/>
                        </w:rPr>
                        <w:t xml:space="preserve">Remitir </w:t>
                      </w:r>
                      <w:r w:rsidR="00307A23" w:rsidRPr="00307A23">
                        <w:rPr>
                          <w:rFonts w:ascii="Tahoma" w:hAnsi="Tahoma" w:cs="Tahoma"/>
                          <w:sz w:val="12"/>
                          <w:szCs w:val="14"/>
                          <w:lang w:val="es-ES_tradnl"/>
                        </w:rPr>
                        <w:t xml:space="preserve">Instrumentos para revisión a Jefatura </w:t>
                      </w:r>
                      <w:r w:rsidR="00307A23" w:rsidRPr="00307A23">
                        <w:rPr>
                          <w:rFonts w:ascii="Tahoma" w:hAnsi="Tahoma" w:cs="Tahoma"/>
                          <w:sz w:val="12"/>
                          <w:szCs w:val="12"/>
                          <w:lang w:val="es-ES_tradnl"/>
                        </w:rPr>
                        <w:t>DGIRH y Dirección Desarrollo Institucional</w:t>
                      </w:r>
                    </w:p>
                  </w:txbxContent>
                </v:textbox>
                <w10:wrap anchorx="margin"/>
              </v:shape>
            </w:pict>
          </mc:Fallback>
        </mc:AlternateContent>
      </w:r>
      <w:r w:rsidR="00992447" w:rsidRPr="008838F6">
        <w:rPr>
          <w:rFonts w:ascii="Tahoma" w:hAnsi="Tahoma" w:cs="Tahoma"/>
          <w:noProof/>
          <w:sz w:val="24"/>
          <w:szCs w:val="24"/>
          <w:lang w:val="es-CR" w:eastAsia="es-CR"/>
        </w:rPr>
        <mc:AlternateContent>
          <mc:Choice Requires="wps">
            <w:drawing>
              <wp:anchor distT="0" distB="0" distL="114300" distR="114300" simplePos="0" relativeHeight="251727872" behindDoc="0" locked="0" layoutInCell="1" allowOverlap="1" wp14:anchorId="296930CF" wp14:editId="43822C92">
                <wp:simplePos x="0" y="0"/>
                <wp:positionH relativeFrom="column">
                  <wp:posOffset>2844165</wp:posOffset>
                </wp:positionH>
                <wp:positionV relativeFrom="paragraph">
                  <wp:posOffset>140970</wp:posOffset>
                </wp:positionV>
                <wp:extent cx="1003300" cy="1027430"/>
                <wp:effectExtent l="0" t="0" r="25400" b="20320"/>
                <wp:wrapNone/>
                <wp:docPr id="13" name="Flowchart: Connector 1"/>
                <wp:cNvGraphicFramePr/>
                <a:graphic xmlns:a="http://schemas.openxmlformats.org/drawingml/2006/main">
                  <a:graphicData uri="http://schemas.microsoft.com/office/word/2010/wordprocessingShape">
                    <wps:wsp>
                      <wps:cNvSpPr/>
                      <wps:spPr>
                        <a:xfrm>
                          <a:off x="0" y="0"/>
                          <a:ext cx="1003300" cy="102743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F7240E" w:rsidRPr="00E26D81" w:rsidRDefault="00E26D81" w:rsidP="00F7240E">
                            <w:pPr>
                              <w:jc w:val="center"/>
                              <w:rPr>
                                <w:rFonts w:ascii="Tahoma" w:hAnsi="Tahoma" w:cs="Tahoma"/>
                                <w:sz w:val="12"/>
                                <w:szCs w:val="14"/>
                                <w:lang w:val="es-ES_tradnl"/>
                              </w:rPr>
                            </w:pPr>
                            <w:r w:rsidRPr="00E26D81">
                              <w:rPr>
                                <w:rFonts w:ascii="Tahoma" w:hAnsi="Tahoma" w:cs="Tahoma"/>
                                <w:sz w:val="12"/>
                                <w:szCs w:val="14"/>
                                <w:lang w:val="es-ES_tradnl"/>
                              </w:rPr>
                              <w:t>Funcionario solicita audiencia con Jefatura de DGIRH para completar Instrumento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30CF" id="_x0000_s1034" type="#_x0000_t120" style="position:absolute;left:0;text-align:left;margin-left:223.95pt;margin-top:11.1pt;width:79pt;height:8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" fillcolor="white [3201]" strokecolor="black [3200]" strokeweight=".25pt">
                <v:textbox>
                  <w:txbxContent>
                    <w:p w:rsidR="00F7240E" w:rsidRPr="00E26D81" w:rsidRDefault="00E26D81" w:rsidP="00F7240E">
                      <w:pPr>
                        <w:jc w:val="center"/>
                        <w:rPr>
                          <w:rFonts w:ascii="Tahoma" w:hAnsi="Tahoma" w:cs="Tahoma"/>
                          <w:sz w:val="12"/>
                          <w:szCs w:val="14"/>
                          <w:lang w:val="es-ES_tradnl"/>
                        </w:rPr>
                      </w:pPr>
                      <w:r w:rsidRPr="00E26D81">
                        <w:rPr>
                          <w:rFonts w:ascii="Tahoma" w:hAnsi="Tahoma" w:cs="Tahoma"/>
                          <w:sz w:val="12"/>
                          <w:szCs w:val="14"/>
                          <w:lang w:val="es-ES_tradnl"/>
                        </w:rPr>
                        <w:t>Funcionario solicita audiencia con Jefatura de DGIRH para completar Instrumento 5</w:t>
                      </w:r>
                    </w:p>
                  </w:txbxContent>
                </v:textbox>
              </v:shape>
            </w:pict>
          </mc:Fallback>
        </mc:AlternateContent>
      </w:r>
      <w:r w:rsidR="00992447" w:rsidRPr="008838F6">
        <w:rPr>
          <w:rFonts w:ascii="Tahoma" w:hAnsi="Tahoma" w:cs="Tahoma"/>
          <w:noProof/>
          <w:sz w:val="24"/>
          <w:szCs w:val="24"/>
          <w:lang w:val="es-CR" w:eastAsia="es-CR"/>
        </w:rPr>
        <mc:AlternateContent>
          <mc:Choice Requires="wps">
            <w:drawing>
              <wp:anchor distT="0" distB="0" distL="114300" distR="114300" simplePos="0" relativeHeight="251788288" behindDoc="0" locked="0" layoutInCell="1" allowOverlap="1" wp14:anchorId="5F0EE72D" wp14:editId="59C7879B">
                <wp:simplePos x="0" y="0"/>
                <wp:positionH relativeFrom="column">
                  <wp:posOffset>4237355</wp:posOffset>
                </wp:positionH>
                <wp:positionV relativeFrom="paragraph">
                  <wp:posOffset>127000</wp:posOffset>
                </wp:positionV>
                <wp:extent cx="987425" cy="1022350"/>
                <wp:effectExtent l="0" t="0" r="22225" b="25400"/>
                <wp:wrapNone/>
                <wp:docPr id="30" name="Flowchart: Connector 1"/>
                <wp:cNvGraphicFramePr/>
                <a:graphic xmlns:a="http://schemas.openxmlformats.org/drawingml/2006/main">
                  <a:graphicData uri="http://schemas.microsoft.com/office/word/2010/wordprocessingShape">
                    <wps:wsp>
                      <wps:cNvSpPr/>
                      <wps:spPr>
                        <a:xfrm>
                          <a:off x="0" y="0"/>
                          <a:ext cx="987425" cy="102235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C42E6A" w:rsidRPr="00E26D81" w:rsidRDefault="00E26D81" w:rsidP="00C42E6A">
                            <w:pPr>
                              <w:jc w:val="center"/>
                              <w:rPr>
                                <w:rFonts w:ascii="Tahoma" w:hAnsi="Tahoma" w:cs="Tahoma"/>
                                <w:sz w:val="12"/>
                                <w:szCs w:val="14"/>
                                <w:lang w:val="es-ES_tradnl"/>
                              </w:rPr>
                            </w:pPr>
                            <w:r w:rsidRPr="00E26D81">
                              <w:rPr>
                                <w:rFonts w:ascii="Tahoma" w:hAnsi="Tahoma" w:cs="Tahoma"/>
                                <w:sz w:val="12"/>
                                <w:szCs w:val="14"/>
                                <w:lang w:val="es-ES_tradnl"/>
                              </w:rPr>
                              <w:t>Funcionario ingresa informaci</w:t>
                            </w:r>
                            <w:r>
                              <w:rPr>
                                <w:rFonts w:ascii="Tahoma" w:hAnsi="Tahoma" w:cs="Tahoma"/>
                                <w:sz w:val="12"/>
                                <w:szCs w:val="14"/>
                                <w:lang w:val="es-ES_tradnl"/>
                              </w:rPr>
                              <w:t xml:space="preserve">ón consolidada </w:t>
                            </w:r>
                            <w:r w:rsidRPr="00E26D81">
                              <w:rPr>
                                <w:rFonts w:ascii="Tahoma" w:hAnsi="Tahoma" w:cs="Tahoma"/>
                                <w:sz w:val="12"/>
                                <w:szCs w:val="14"/>
                                <w:lang w:val="es-ES_tradnl"/>
                              </w:rPr>
                              <w:t>en Instrumento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E72D" id="_x0000_s1035" type="#_x0000_t120" style="position:absolute;left:0;text-align:left;margin-left:333.65pt;margin-top:10pt;width:77.75pt;height:8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" fillcolor="white [3201]" strokecolor="black [3200]" strokeweight=".25pt">
                <v:textbox>
                  <w:txbxContent>
                    <w:p w:rsidR="00C42E6A" w:rsidRPr="00E26D81" w:rsidRDefault="00E26D81" w:rsidP="00C42E6A">
                      <w:pPr>
                        <w:jc w:val="center"/>
                        <w:rPr>
                          <w:rFonts w:ascii="Tahoma" w:hAnsi="Tahoma" w:cs="Tahoma"/>
                          <w:sz w:val="12"/>
                          <w:szCs w:val="14"/>
                          <w:lang w:val="es-ES_tradnl"/>
                        </w:rPr>
                      </w:pPr>
                      <w:r w:rsidRPr="00E26D81">
                        <w:rPr>
                          <w:rFonts w:ascii="Tahoma" w:hAnsi="Tahoma" w:cs="Tahoma"/>
                          <w:sz w:val="12"/>
                          <w:szCs w:val="14"/>
                          <w:lang w:val="es-ES_tradnl"/>
                        </w:rPr>
                        <w:t>Funcionario ingresa informaci</w:t>
                      </w:r>
                      <w:r>
                        <w:rPr>
                          <w:rFonts w:ascii="Tahoma" w:hAnsi="Tahoma" w:cs="Tahoma"/>
                          <w:sz w:val="12"/>
                          <w:szCs w:val="14"/>
                          <w:lang w:val="es-ES_tradnl"/>
                        </w:rPr>
                        <w:t xml:space="preserve">ón consolidada </w:t>
                      </w:r>
                      <w:r w:rsidRPr="00E26D81">
                        <w:rPr>
                          <w:rFonts w:ascii="Tahoma" w:hAnsi="Tahoma" w:cs="Tahoma"/>
                          <w:sz w:val="12"/>
                          <w:szCs w:val="14"/>
                          <w:lang w:val="es-ES_tradnl"/>
                        </w:rPr>
                        <w:t>en Instrumento 4</w:t>
                      </w:r>
                    </w:p>
                  </w:txbxContent>
                </v:textbox>
              </v:shape>
            </w:pict>
          </mc:Fallback>
        </mc:AlternateContent>
      </w:r>
      <w:r w:rsidR="00992447" w:rsidRPr="007F6A31">
        <w:rPr>
          <w:rFonts w:ascii="Tahoma" w:hAnsi="Tahoma" w:cs="Tahoma"/>
          <w:noProof/>
          <w:sz w:val="24"/>
          <w:szCs w:val="24"/>
          <w:lang w:val="es-CR" w:eastAsia="es-CR"/>
        </w:rPr>
        <mc:AlternateContent>
          <mc:Choice Requires="wps">
            <w:drawing>
              <wp:anchor distT="0" distB="0" distL="114300" distR="114300" simplePos="0" relativeHeight="251665408" behindDoc="0" locked="0" layoutInCell="1" allowOverlap="1" wp14:anchorId="19ABD9C7" wp14:editId="70CE6196">
                <wp:simplePos x="0" y="0"/>
                <wp:positionH relativeFrom="column">
                  <wp:posOffset>5601335</wp:posOffset>
                </wp:positionH>
                <wp:positionV relativeFrom="paragraph">
                  <wp:posOffset>115570</wp:posOffset>
                </wp:positionV>
                <wp:extent cx="919480" cy="1012825"/>
                <wp:effectExtent l="0" t="0" r="13970" b="15875"/>
                <wp:wrapNone/>
                <wp:docPr id="26" name="Flowchart: Connector 1"/>
                <wp:cNvGraphicFramePr/>
                <a:graphic xmlns:a="http://schemas.openxmlformats.org/drawingml/2006/main">
                  <a:graphicData uri="http://schemas.microsoft.com/office/word/2010/wordprocessingShape">
                    <wps:wsp>
                      <wps:cNvSpPr/>
                      <wps:spPr>
                        <a:xfrm>
                          <a:off x="0" y="0"/>
                          <a:ext cx="919480" cy="101282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7F6A31" w:rsidRPr="00C42E6A" w:rsidRDefault="00C42E6A" w:rsidP="00C42E6A">
                            <w:pPr>
                              <w:jc w:val="center"/>
                              <w:rPr>
                                <w:rFonts w:ascii="Tahoma" w:hAnsi="Tahoma" w:cs="Tahoma"/>
                                <w:sz w:val="12"/>
                                <w:szCs w:val="14"/>
                                <w:lang w:val="es-ES_tradnl"/>
                              </w:rPr>
                            </w:pPr>
                            <w:r w:rsidRPr="00C42E6A">
                              <w:rPr>
                                <w:rFonts w:ascii="Tahoma" w:hAnsi="Tahoma" w:cs="Tahoma"/>
                                <w:sz w:val="12"/>
                                <w:szCs w:val="14"/>
                                <w:lang w:val="es-ES_tradnl"/>
                              </w:rPr>
                              <w:t>Funcionario ingresa información generada en reunión con Jefa</w:t>
                            </w:r>
                            <w:r>
                              <w:rPr>
                                <w:rFonts w:ascii="Tahoma" w:hAnsi="Tahoma" w:cs="Tahoma"/>
                                <w:sz w:val="12"/>
                                <w:szCs w:val="14"/>
                                <w:lang w:val="es-ES_tradnl"/>
                              </w:rPr>
                              <w:t>t</w:t>
                            </w:r>
                            <w:r w:rsidRPr="00C42E6A">
                              <w:rPr>
                                <w:rFonts w:ascii="Tahoma" w:hAnsi="Tahoma" w:cs="Tahoma"/>
                                <w:sz w:val="12"/>
                                <w:szCs w:val="14"/>
                                <w:lang w:val="es-ES_tradnl"/>
                              </w:rPr>
                              <w:t>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D9C7" id="_x0000_s1036" type="#_x0000_t120" style="position:absolute;left:0;text-align:left;margin-left:441.05pt;margin-top:9.1pt;width:72.4pt;height: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" fillcolor="white [3201]" strokecolor="black [3200]" strokeweight=".25pt">
                <v:textbox>
                  <w:txbxContent>
                    <w:p w:rsidR="007F6A31" w:rsidRPr="00C42E6A" w:rsidRDefault="00C42E6A" w:rsidP="00C42E6A">
                      <w:pPr>
                        <w:jc w:val="center"/>
                        <w:rPr>
                          <w:rFonts w:ascii="Tahoma" w:hAnsi="Tahoma" w:cs="Tahoma"/>
                          <w:sz w:val="12"/>
                          <w:szCs w:val="14"/>
                          <w:lang w:val="es-ES_tradnl"/>
                        </w:rPr>
                      </w:pPr>
                      <w:r w:rsidRPr="00C42E6A">
                        <w:rPr>
                          <w:rFonts w:ascii="Tahoma" w:hAnsi="Tahoma" w:cs="Tahoma"/>
                          <w:sz w:val="12"/>
                          <w:szCs w:val="14"/>
                          <w:lang w:val="es-ES_tradnl"/>
                        </w:rPr>
                        <w:t>Funcionario ingresa información generada en reunión con Jefa</w:t>
                      </w:r>
                      <w:r>
                        <w:rPr>
                          <w:rFonts w:ascii="Tahoma" w:hAnsi="Tahoma" w:cs="Tahoma"/>
                          <w:sz w:val="12"/>
                          <w:szCs w:val="14"/>
                          <w:lang w:val="es-ES_tradnl"/>
                        </w:rPr>
                        <w:t>t</w:t>
                      </w:r>
                      <w:r w:rsidRPr="00C42E6A">
                        <w:rPr>
                          <w:rFonts w:ascii="Tahoma" w:hAnsi="Tahoma" w:cs="Tahoma"/>
                          <w:sz w:val="12"/>
                          <w:szCs w:val="14"/>
                          <w:lang w:val="es-ES_tradnl"/>
                        </w:rPr>
                        <w:t>uras</w:t>
                      </w:r>
                    </w:p>
                  </w:txbxContent>
                </v:textbox>
              </v:shape>
            </w:pict>
          </mc:Fallback>
        </mc:AlternateContent>
      </w:r>
      <w:r w:rsidR="00992447" w:rsidRPr="008838F6">
        <w:rPr>
          <w:rFonts w:ascii="Tahoma" w:hAnsi="Tahoma" w:cs="Tahoma"/>
          <w:noProof/>
          <w:sz w:val="24"/>
          <w:szCs w:val="24"/>
          <w:lang w:val="es-CR" w:eastAsia="es-CR"/>
        </w:rPr>
        <mc:AlternateContent>
          <mc:Choice Requires="wps">
            <w:drawing>
              <wp:anchor distT="0" distB="0" distL="114300" distR="114300" simplePos="0" relativeHeight="251551744" behindDoc="0" locked="0" layoutInCell="1" allowOverlap="1" wp14:anchorId="3D2F7658" wp14:editId="60DBF2AC">
                <wp:simplePos x="0" y="0"/>
                <wp:positionH relativeFrom="column">
                  <wp:posOffset>3848100</wp:posOffset>
                </wp:positionH>
                <wp:positionV relativeFrom="paragraph">
                  <wp:posOffset>637540</wp:posOffset>
                </wp:positionV>
                <wp:extent cx="394970" cy="0"/>
                <wp:effectExtent l="38100" t="76200" r="0" b="114300"/>
                <wp:wrapNone/>
                <wp:docPr id="15" name="Straight Arrow Connector 2"/>
                <wp:cNvGraphicFramePr/>
                <a:graphic xmlns:a="http://schemas.openxmlformats.org/drawingml/2006/main">
                  <a:graphicData uri="http://schemas.microsoft.com/office/word/2010/wordprocessingShape">
                    <wps:wsp>
                      <wps:cNvCnPr/>
                      <wps:spPr>
                        <a:xfrm flipH="1">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2AB17B" id="Straight Arrow Connector 2" o:spid="_x0000_s1026" type="#_x0000_t32" style="position:absolute;margin-left:303pt;margin-top:50.2pt;width:31.1pt;height:0;flip:x;z-index:25155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" strokecolor="black [3040]">
                <v:stroke endarrow="open"/>
              </v:shape>
            </w:pict>
          </mc:Fallback>
        </mc:AlternateContent>
      </w:r>
      <w:r w:rsidR="00992447" w:rsidRPr="007229AE">
        <w:rPr>
          <w:rFonts w:ascii="Tahoma" w:hAnsi="Tahoma" w:cs="Tahoma"/>
          <w:noProof/>
          <w:sz w:val="24"/>
          <w:szCs w:val="24"/>
          <w:lang w:val="es-CR" w:eastAsia="es-CR"/>
        </w:rPr>
        <mc:AlternateContent>
          <mc:Choice Requires="wps">
            <w:drawing>
              <wp:anchor distT="0" distB="0" distL="114300" distR="114300" simplePos="0" relativeHeight="251530240" behindDoc="0" locked="0" layoutInCell="1" allowOverlap="1" wp14:anchorId="70F98F1E" wp14:editId="30F45B8C">
                <wp:simplePos x="0" y="0"/>
                <wp:positionH relativeFrom="column">
                  <wp:posOffset>5215890</wp:posOffset>
                </wp:positionH>
                <wp:positionV relativeFrom="paragraph">
                  <wp:posOffset>619125</wp:posOffset>
                </wp:positionV>
                <wp:extent cx="394970" cy="0"/>
                <wp:effectExtent l="38100" t="76200" r="0" b="114300"/>
                <wp:wrapNone/>
                <wp:docPr id="12" name="Straight Arrow Connector 2"/>
                <wp:cNvGraphicFramePr/>
                <a:graphic xmlns:a="http://schemas.openxmlformats.org/drawingml/2006/main">
                  <a:graphicData uri="http://schemas.microsoft.com/office/word/2010/wordprocessingShape">
                    <wps:wsp>
                      <wps:cNvCnPr/>
                      <wps:spPr>
                        <a:xfrm flipH="1">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E1A92C" id="Straight Arrow Connector 2" o:spid="_x0000_s1026" type="#_x0000_t32" style="position:absolute;margin-left:410.7pt;margin-top:48.75pt;width:31.1pt;height:0;flip:x;z-index:25153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" strokecolor="black [3040]">
                <v:stroke endarrow="open"/>
              </v:shape>
            </w:pict>
          </mc:Fallback>
        </mc:AlternateContent>
      </w:r>
      <w:r w:rsidR="00992447" w:rsidRPr="004F0093">
        <w:rPr>
          <w:rFonts w:ascii="Tahoma" w:hAnsi="Tahoma" w:cs="Tahoma"/>
          <w:noProof/>
          <w:sz w:val="24"/>
          <w:szCs w:val="24"/>
          <w:lang w:val="es-CR" w:eastAsia="es-CR"/>
        </w:rPr>
        <mc:AlternateContent>
          <mc:Choice Requires="wps">
            <w:drawing>
              <wp:anchor distT="0" distB="0" distL="114300" distR="114300" simplePos="0" relativeHeight="251563008" behindDoc="0" locked="0" layoutInCell="1" allowOverlap="1" wp14:anchorId="3C0CC047" wp14:editId="50393191">
                <wp:simplePos x="0" y="0"/>
                <wp:positionH relativeFrom="column">
                  <wp:posOffset>2537460</wp:posOffset>
                </wp:positionH>
                <wp:positionV relativeFrom="paragraph">
                  <wp:posOffset>634365</wp:posOffset>
                </wp:positionV>
                <wp:extent cx="323850" cy="0"/>
                <wp:effectExtent l="38100" t="76200" r="0" b="114300"/>
                <wp:wrapNone/>
                <wp:docPr id="17" name="Straight Arrow Connector 2"/>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EF6E67" id="Straight Arrow Connector 2" o:spid="_x0000_s1026" type="#_x0000_t32" style="position:absolute;margin-left:199.8pt;margin-top:49.95pt;width:25.5pt;height:0;flip:x;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" strokecolor="black [3040]">
                <v:stroke endarrow="open"/>
              </v:shape>
            </w:pict>
          </mc:Fallback>
        </mc:AlternateContent>
      </w:r>
    </w:p>
    <w:p w:rsidR="00F01A90" w:rsidRDefault="00002CA4" w:rsidP="00DF1BDE">
      <w:pPr>
        <w:jc w:val="both"/>
        <w:rPr>
          <w:rFonts w:ascii="Tahoma" w:hAnsi="Tahoma" w:cs="Tahoma"/>
          <w:sz w:val="24"/>
          <w:szCs w:val="24"/>
          <w:lang w:val="es-CR"/>
        </w:rPr>
      </w:pPr>
      <w:r w:rsidRPr="007F6A31">
        <w:rPr>
          <w:rFonts w:ascii="Tahoma" w:hAnsi="Tahoma" w:cs="Tahoma"/>
          <w:noProof/>
          <w:sz w:val="24"/>
          <w:szCs w:val="24"/>
          <w:lang w:val="es-CR" w:eastAsia="es-CR"/>
        </w:rPr>
        <mc:AlternateContent>
          <mc:Choice Requires="wps">
            <w:drawing>
              <wp:anchor distT="0" distB="0" distL="114300" distR="114300" simplePos="0" relativeHeight="251620352" behindDoc="0" locked="0" layoutInCell="1" allowOverlap="1" wp14:anchorId="2D5C4E10" wp14:editId="492B8F48">
                <wp:simplePos x="0" y="0"/>
                <wp:positionH relativeFrom="margin">
                  <wp:posOffset>1573101</wp:posOffset>
                </wp:positionH>
                <wp:positionV relativeFrom="paragraph">
                  <wp:posOffset>59690</wp:posOffset>
                </wp:positionV>
                <wp:extent cx="965973" cy="768350"/>
                <wp:effectExtent l="0" t="0" r="24765" b="12700"/>
                <wp:wrapNone/>
                <wp:docPr id="22" name="Flowchart: Connector 1"/>
                <wp:cNvGraphicFramePr/>
                <a:graphic xmlns:a="http://schemas.openxmlformats.org/drawingml/2006/main">
                  <a:graphicData uri="http://schemas.microsoft.com/office/word/2010/wordprocessingShape">
                    <wps:wsp>
                      <wps:cNvSpPr/>
                      <wps:spPr>
                        <a:xfrm>
                          <a:off x="0" y="0"/>
                          <a:ext cx="965973" cy="76835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7F6A31" w:rsidRPr="00307A23" w:rsidRDefault="00307A23" w:rsidP="007F6A31">
                            <w:pPr>
                              <w:jc w:val="center"/>
                              <w:rPr>
                                <w:rFonts w:ascii="Tahoma" w:hAnsi="Tahoma" w:cs="Tahoma"/>
                                <w:sz w:val="12"/>
                                <w:szCs w:val="14"/>
                                <w:lang w:val="es-ES_tradnl"/>
                              </w:rPr>
                            </w:pPr>
                            <w:r w:rsidRPr="00307A23">
                              <w:rPr>
                                <w:rFonts w:ascii="Tahoma" w:hAnsi="Tahoma" w:cs="Tahoma"/>
                                <w:sz w:val="12"/>
                                <w:szCs w:val="14"/>
                                <w:lang w:val="es-ES_tradnl"/>
                              </w:rPr>
                              <w:t>Se procede con llenado de Instrumento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4E10" id="_x0000_s1037" type="#_x0000_t120" style="position:absolute;left:0;text-align:left;margin-left:123.85pt;margin-top:4.7pt;width:76.05pt;height:60.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" fillcolor="white [3201]" strokecolor="black [3200]" strokeweight=".25pt">
                <v:textbox>
                  <w:txbxContent>
                    <w:p w:rsidR="007F6A31" w:rsidRPr="00307A23" w:rsidRDefault="00307A23" w:rsidP="007F6A31">
                      <w:pPr>
                        <w:jc w:val="center"/>
                        <w:rPr>
                          <w:rFonts w:ascii="Tahoma" w:hAnsi="Tahoma" w:cs="Tahoma"/>
                          <w:sz w:val="12"/>
                          <w:szCs w:val="14"/>
                          <w:lang w:val="es-ES_tradnl"/>
                        </w:rPr>
                      </w:pPr>
                      <w:r w:rsidRPr="00307A23">
                        <w:rPr>
                          <w:rFonts w:ascii="Tahoma" w:hAnsi="Tahoma" w:cs="Tahoma"/>
                          <w:sz w:val="12"/>
                          <w:szCs w:val="14"/>
                          <w:lang w:val="es-ES_tradnl"/>
                        </w:rPr>
                        <w:t>Se procede con llenado de Instrumento 5</w:t>
                      </w:r>
                    </w:p>
                  </w:txbxContent>
                </v:textbox>
                <w10:wrap anchorx="margin"/>
              </v:shape>
            </w:pict>
          </mc:Fallback>
        </mc:AlternateContent>
      </w:r>
    </w:p>
    <w:p w:rsidR="00F01A90" w:rsidRDefault="00F01A90" w:rsidP="00DF1BDE">
      <w:pPr>
        <w:jc w:val="both"/>
        <w:rPr>
          <w:rFonts w:ascii="Tahoma" w:hAnsi="Tahoma" w:cs="Tahoma"/>
          <w:sz w:val="24"/>
          <w:szCs w:val="24"/>
          <w:lang w:val="es-CR"/>
        </w:rPr>
      </w:pPr>
    </w:p>
    <w:p w:rsidR="00F01A90" w:rsidRDefault="00362258" w:rsidP="00DF1BDE">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8768" behindDoc="0" locked="0" layoutInCell="1" allowOverlap="1">
                <wp:simplePos x="0" y="0"/>
                <wp:positionH relativeFrom="column">
                  <wp:posOffset>1109679</wp:posOffset>
                </wp:positionH>
                <wp:positionV relativeFrom="paragraph">
                  <wp:posOffset>79955</wp:posOffset>
                </wp:positionV>
                <wp:extent cx="465415" cy="5285"/>
                <wp:effectExtent l="38100" t="76200" r="0" b="109220"/>
                <wp:wrapNone/>
                <wp:docPr id="119" name="Conector recto de flecha 119"/>
                <wp:cNvGraphicFramePr/>
                <a:graphic xmlns:a="http://schemas.openxmlformats.org/drawingml/2006/main">
                  <a:graphicData uri="http://schemas.microsoft.com/office/word/2010/wordprocessingShape">
                    <wps:wsp>
                      <wps:cNvCnPr/>
                      <wps:spPr>
                        <a:xfrm flipH="1">
                          <a:off x="0" y="0"/>
                          <a:ext cx="465415" cy="5285"/>
                        </a:xfrm>
                        <a:prstGeom prst="straightConnector1">
                          <a:avLst/>
                        </a:prstGeom>
                        <a:ln w="952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9A202" id="Conector recto de flecha 119" o:spid="_x0000_s1026" type="#_x0000_t32" style="position:absolute;margin-left:87.4pt;margin-top:6.3pt;width:36.65pt;height:.4pt;flip:x;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" strokecolor="black [3213]">
                <v:stroke endarrow="open"/>
              </v:shape>
            </w:pict>
          </mc:Fallback>
        </mc:AlternateContent>
      </w:r>
    </w:p>
    <w:p w:rsidR="00F01A90" w:rsidRPr="00E07EA5" w:rsidRDefault="00362258" w:rsidP="00DF1BDE">
      <w:pPr>
        <w:jc w:val="both"/>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7744" behindDoc="0" locked="0" layoutInCell="1" allowOverlap="1">
                <wp:simplePos x="0" y="0"/>
                <wp:positionH relativeFrom="column">
                  <wp:posOffset>480985</wp:posOffset>
                </wp:positionH>
                <wp:positionV relativeFrom="paragraph">
                  <wp:posOffset>107227</wp:posOffset>
                </wp:positionV>
                <wp:extent cx="21142" cy="935542"/>
                <wp:effectExtent l="76200" t="0" r="74295" b="55245"/>
                <wp:wrapNone/>
                <wp:docPr id="118" name="Conector recto de flecha 118"/>
                <wp:cNvGraphicFramePr/>
                <a:graphic xmlns:a="http://schemas.openxmlformats.org/drawingml/2006/main">
                  <a:graphicData uri="http://schemas.microsoft.com/office/word/2010/wordprocessingShape">
                    <wps:wsp>
                      <wps:cNvCnPr/>
                      <wps:spPr>
                        <a:xfrm>
                          <a:off x="0" y="0"/>
                          <a:ext cx="21142" cy="935542"/>
                        </a:xfrm>
                        <a:prstGeom prst="straightConnector1">
                          <a:avLst/>
                        </a:prstGeom>
                        <a:ln w="952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C6C26" id="Conector recto de flecha 118" o:spid="_x0000_s1026" type="#_x0000_t32" style="position:absolute;margin-left:37.85pt;margin-top:8.45pt;width:1.65pt;height:73.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" strokecolor="black [3213]">
                <v:stroke endarrow="open"/>
              </v:shape>
            </w:pict>
          </mc:Fallback>
        </mc:AlternateContent>
      </w:r>
    </w:p>
    <w:p w:rsidR="00272A4A" w:rsidRDefault="00272A4A">
      <w:pPr>
        <w:rPr>
          <w:rFonts w:ascii="Tahoma" w:hAnsi="Tahoma" w:cs="Tahoma"/>
          <w:sz w:val="24"/>
          <w:szCs w:val="24"/>
          <w:lang w:val="es-CR"/>
        </w:rPr>
      </w:pPr>
    </w:p>
    <w:p w:rsidR="008F683F" w:rsidRDefault="008F683F">
      <w:pPr>
        <w:rPr>
          <w:rFonts w:ascii="Tahoma" w:hAnsi="Tahoma" w:cs="Tahoma"/>
          <w:sz w:val="24"/>
          <w:szCs w:val="24"/>
          <w:lang w:val="es-CR"/>
        </w:rPr>
      </w:pPr>
    </w:p>
    <w:p w:rsidR="00992447" w:rsidRDefault="00992447">
      <w:pPr>
        <w:rPr>
          <w:rFonts w:ascii="Tahoma" w:hAnsi="Tahoma" w:cs="Tahoma"/>
          <w:sz w:val="24"/>
          <w:szCs w:val="24"/>
          <w:lang w:val="es-CR"/>
        </w:rPr>
      </w:pPr>
    </w:p>
    <w:p w:rsidR="00992447" w:rsidRDefault="00992447">
      <w:pPr>
        <w:rPr>
          <w:rFonts w:ascii="Tahoma" w:hAnsi="Tahoma" w:cs="Tahoma"/>
          <w:sz w:val="24"/>
          <w:szCs w:val="24"/>
          <w:lang w:val="es-CR"/>
        </w:rPr>
      </w:pPr>
    </w:p>
    <w:p w:rsidR="008F683F" w:rsidRDefault="0046783D">
      <w:pPr>
        <w:rPr>
          <w:rFonts w:ascii="Tahoma" w:hAnsi="Tahoma" w:cs="Tahoma"/>
          <w:sz w:val="24"/>
          <w:szCs w:val="24"/>
          <w:lang w:val="es-CR"/>
        </w:rPr>
      </w:pPr>
      <w:r w:rsidRPr="0061379C">
        <w:rPr>
          <w:rFonts w:ascii="Tahoma" w:hAnsi="Tahoma" w:cs="Tahoma"/>
          <w:noProof/>
          <w:sz w:val="24"/>
          <w:szCs w:val="24"/>
          <w:lang w:val="es-CR" w:eastAsia="es-CR"/>
        </w:rPr>
        <mc:AlternateContent>
          <mc:Choice Requires="wps">
            <w:drawing>
              <wp:anchor distT="0" distB="0" distL="114300" distR="114300" simplePos="0" relativeHeight="251762688" behindDoc="0" locked="0" layoutInCell="1" allowOverlap="1" wp14:anchorId="3E46A0AD" wp14:editId="368ED4B4">
                <wp:simplePos x="0" y="0"/>
                <wp:positionH relativeFrom="column">
                  <wp:posOffset>5599224</wp:posOffset>
                </wp:positionH>
                <wp:positionV relativeFrom="paragraph">
                  <wp:posOffset>99695</wp:posOffset>
                </wp:positionV>
                <wp:extent cx="920750" cy="768350"/>
                <wp:effectExtent l="0" t="0" r="12700" b="12700"/>
                <wp:wrapNone/>
                <wp:docPr id="139" name="Flowchart: Connector 1"/>
                <wp:cNvGraphicFramePr/>
                <a:graphic xmlns:a="http://schemas.openxmlformats.org/drawingml/2006/main">
                  <a:graphicData uri="http://schemas.microsoft.com/office/word/2010/wordprocessingShape">
                    <wps:wsp>
                      <wps:cNvSpPr/>
                      <wps:spPr>
                        <a:xfrm>
                          <a:off x="0" y="0"/>
                          <a:ext cx="920750" cy="76835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61379C" w:rsidRPr="003C35EB" w:rsidRDefault="003C35EB" w:rsidP="0061379C">
                            <w:pPr>
                              <w:jc w:val="center"/>
                              <w:rPr>
                                <w:rFonts w:ascii="Tahoma" w:hAnsi="Tahoma" w:cs="Tahoma"/>
                                <w:sz w:val="12"/>
                                <w:szCs w:val="14"/>
                                <w:lang w:val="es-ES_tradnl"/>
                              </w:rPr>
                            </w:pPr>
                            <w:r w:rsidRPr="003C35EB">
                              <w:rPr>
                                <w:rFonts w:ascii="Tahoma" w:hAnsi="Tahoma" w:cs="Tahoma"/>
                                <w:sz w:val="12"/>
                                <w:szCs w:val="14"/>
                                <w:lang w:val="es-ES_tradnl"/>
                              </w:rPr>
                              <w:t>Jefatura DGIRH emite oficio para traslado a S</w:t>
                            </w:r>
                            <w:r w:rsidR="007E752B">
                              <w:rPr>
                                <w:rFonts w:ascii="Tahoma" w:hAnsi="Tahoma" w:cs="Tahoma"/>
                                <w:sz w:val="12"/>
                                <w:szCs w:val="14"/>
                                <w:lang w:val="es-ES_tradnl"/>
                              </w:rPr>
                              <w:t>.</w:t>
                            </w:r>
                            <w:r w:rsidRPr="003C35EB">
                              <w:rPr>
                                <w:rFonts w:ascii="Tahoma" w:hAnsi="Tahoma" w:cs="Tahoma"/>
                                <w:sz w:val="12"/>
                                <w:szCs w:val="14"/>
                                <w:lang w:val="es-ES_tradnl"/>
                              </w:rPr>
                              <w:t>C</w:t>
                            </w:r>
                            <w:r w:rsidR="007E752B">
                              <w:rPr>
                                <w:rFonts w:ascii="Tahoma" w:hAnsi="Tahoma" w:cs="Tahoma"/>
                                <w:sz w:val="12"/>
                                <w:szCs w:val="14"/>
                                <w:lang w:val="es-ES_trad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A0AD" id="_x0000_s1038" type="#_x0000_t120" style="position:absolute;margin-left:440.9pt;margin-top:7.85pt;width:72.5pt;height: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" fillcolor="white [3201]" strokecolor="black [3200]" strokeweight=".25pt">
                <v:textbox>
                  <w:txbxContent>
                    <w:p w:rsidR="0061379C" w:rsidRPr="003C35EB" w:rsidRDefault="003C35EB" w:rsidP="0061379C">
                      <w:pPr>
                        <w:jc w:val="center"/>
                        <w:rPr>
                          <w:rFonts w:ascii="Tahoma" w:hAnsi="Tahoma" w:cs="Tahoma"/>
                          <w:sz w:val="12"/>
                          <w:szCs w:val="14"/>
                          <w:lang w:val="es-ES_tradnl"/>
                        </w:rPr>
                      </w:pPr>
                      <w:r w:rsidRPr="003C35EB">
                        <w:rPr>
                          <w:rFonts w:ascii="Tahoma" w:hAnsi="Tahoma" w:cs="Tahoma"/>
                          <w:sz w:val="12"/>
                          <w:szCs w:val="14"/>
                          <w:lang w:val="es-ES_tradnl"/>
                        </w:rPr>
                        <w:t>Jefatura DGIRH emite oficio para traslado a S</w:t>
                      </w:r>
                      <w:r w:rsidR="007E752B">
                        <w:rPr>
                          <w:rFonts w:ascii="Tahoma" w:hAnsi="Tahoma" w:cs="Tahoma"/>
                          <w:sz w:val="12"/>
                          <w:szCs w:val="14"/>
                          <w:lang w:val="es-ES_tradnl"/>
                        </w:rPr>
                        <w:t>.</w:t>
                      </w:r>
                      <w:r w:rsidRPr="003C35EB">
                        <w:rPr>
                          <w:rFonts w:ascii="Tahoma" w:hAnsi="Tahoma" w:cs="Tahoma"/>
                          <w:sz w:val="12"/>
                          <w:szCs w:val="14"/>
                          <w:lang w:val="es-ES_tradnl"/>
                        </w:rPr>
                        <w:t>C</w:t>
                      </w:r>
                      <w:r w:rsidR="007E752B">
                        <w:rPr>
                          <w:rFonts w:ascii="Tahoma" w:hAnsi="Tahoma" w:cs="Tahoma"/>
                          <w:sz w:val="12"/>
                          <w:szCs w:val="14"/>
                          <w:lang w:val="es-ES_tradnl"/>
                        </w:rPr>
                        <w:t>.</w:t>
                      </w:r>
                    </w:p>
                  </w:txbxContent>
                </v:textbox>
              </v:shape>
            </w:pict>
          </mc:Fallback>
        </mc:AlternateContent>
      </w:r>
      <w:r w:rsidRPr="007F6A31">
        <w:rPr>
          <w:rFonts w:ascii="Tahoma" w:hAnsi="Tahoma" w:cs="Tahoma"/>
          <w:noProof/>
          <w:sz w:val="24"/>
          <w:szCs w:val="24"/>
          <w:lang w:val="es-CR" w:eastAsia="es-CR"/>
        </w:rPr>
        <mc:AlternateContent>
          <mc:Choice Requires="wps">
            <w:drawing>
              <wp:anchor distT="0" distB="0" distL="114300" distR="114300" simplePos="0" relativeHeight="251792384" behindDoc="0" locked="0" layoutInCell="1" allowOverlap="1" wp14:anchorId="67FA29FC" wp14:editId="032984CA">
                <wp:simplePos x="0" y="0"/>
                <wp:positionH relativeFrom="margin">
                  <wp:posOffset>4056174</wp:posOffset>
                </wp:positionH>
                <wp:positionV relativeFrom="paragraph">
                  <wp:posOffset>91440</wp:posOffset>
                </wp:positionV>
                <wp:extent cx="1254125" cy="795020"/>
                <wp:effectExtent l="0" t="19050" r="41275" b="43180"/>
                <wp:wrapNone/>
                <wp:docPr id="96" name="Flowchart: Connector 1"/>
                <wp:cNvGraphicFramePr/>
                <a:graphic xmlns:a="http://schemas.openxmlformats.org/drawingml/2006/main">
                  <a:graphicData uri="http://schemas.microsoft.com/office/word/2010/wordprocessingShape">
                    <wps:wsp>
                      <wps:cNvSpPr/>
                      <wps:spPr>
                        <a:xfrm>
                          <a:off x="0" y="0"/>
                          <a:ext cx="1254125" cy="795020"/>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3C35EB" w:rsidRPr="00027DF3" w:rsidRDefault="003C35EB" w:rsidP="003C35EB">
                            <w:pPr>
                              <w:rPr>
                                <w:rFonts w:ascii="Tahoma" w:hAnsi="Tahoma" w:cs="Tahoma"/>
                                <w:sz w:val="14"/>
                                <w:szCs w:val="14"/>
                                <w:lang w:val="es-ES_tradnl"/>
                              </w:rPr>
                            </w:pPr>
                            <w:r w:rsidRPr="00307A23">
                              <w:rPr>
                                <w:rFonts w:ascii="Tahoma" w:hAnsi="Tahoma" w:cs="Tahoma"/>
                                <w:sz w:val="12"/>
                                <w:szCs w:val="14"/>
                                <w:lang w:val="es-ES_tradnl"/>
                              </w:rPr>
                              <w:t xml:space="preserve">Remitir </w:t>
                            </w:r>
                            <w:r>
                              <w:rPr>
                                <w:rFonts w:ascii="Tahoma" w:hAnsi="Tahoma" w:cs="Tahoma"/>
                                <w:sz w:val="12"/>
                                <w:szCs w:val="14"/>
                                <w:lang w:val="es-ES_tradnl"/>
                              </w:rPr>
                              <w:t>Instrumentos revisados</w:t>
                            </w:r>
                            <w:r w:rsidRPr="00307A23">
                              <w:rPr>
                                <w:rFonts w:ascii="Tahoma" w:hAnsi="Tahoma" w:cs="Tahoma"/>
                                <w:sz w:val="12"/>
                                <w:szCs w:val="14"/>
                                <w:lang w:val="es-ES_tradnl"/>
                              </w:rPr>
                              <w:t xml:space="preserve"> a </w:t>
                            </w:r>
                            <w:r>
                              <w:rPr>
                                <w:rFonts w:ascii="Tahoma" w:hAnsi="Tahoma" w:cs="Tahoma"/>
                                <w:sz w:val="12"/>
                                <w:szCs w:val="14"/>
                                <w:lang w:val="es-ES_tradnl"/>
                              </w:rPr>
                              <w:t>Jefatura DGIRH</w:t>
                            </w:r>
                          </w:p>
                          <w:p w:rsidR="003C35EB" w:rsidRPr="00027DF3" w:rsidRDefault="003C35EB" w:rsidP="003C35EB">
                            <w:pPr>
                              <w:jc w:val="center"/>
                              <w:rPr>
                                <w:rFonts w:ascii="Tahoma" w:hAnsi="Tahoma" w:cs="Tahoma"/>
                                <w:sz w:val="14"/>
                                <w:szCs w:val="14"/>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29FC" id="_x0000_s1039" type="#_x0000_t13" style="position:absolute;margin-left:319.4pt;margin-top:7.2pt;width:98.75pt;height:62.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" adj="14754" fillcolor="white [3201]" strokecolor="black [3200]" strokeweight=".25pt">
                <v:textbox>
                  <w:txbxContent>
                    <w:p w:rsidR="003C35EB" w:rsidRPr="00027DF3" w:rsidRDefault="003C35EB" w:rsidP="003C35EB">
                      <w:pPr>
                        <w:rPr>
                          <w:rFonts w:ascii="Tahoma" w:hAnsi="Tahoma" w:cs="Tahoma"/>
                          <w:sz w:val="14"/>
                          <w:szCs w:val="14"/>
                          <w:lang w:val="es-ES_tradnl"/>
                        </w:rPr>
                      </w:pPr>
                      <w:r w:rsidRPr="00307A23">
                        <w:rPr>
                          <w:rFonts w:ascii="Tahoma" w:hAnsi="Tahoma" w:cs="Tahoma"/>
                          <w:sz w:val="12"/>
                          <w:szCs w:val="14"/>
                          <w:lang w:val="es-ES_tradnl"/>
                        </w:rPr>
                        <w:t xml:space="preserve">Remitir </w:t>
                      </w:r>
                      <w:r>
                        <w:rPr>
                          <w:rFonts w:ascii="Tahoma" w:hAnsi="Tahoma" w:cs="Tahoma"/>
                          <w:sz w:val="12"/>
                          <w:szCs w:val="14"/>
                          <w:lang w:val="es-ES_tradnl"/>
                        </w:rPr>
                        <w:t>Instrumentos revisados</w:t>
                      </w:r>
                      <w:r w:rsidRPr="00307A23">
                        <w:rPr>
                          <w:rFonts w:ascii="Tahoma" w:hAnsi="Tahoma" w:cs="Tahoma"/>
                          <w:sz w:val="12"/>
                          <w:szCs w:val="14"/>
                          <w:lang w:val="es-ES_tradnl"/>
                        </w:rPr>
                        <w:t xml:space="preserve"> a </w:t>
                      </w:r>
                      <w:r>
                        <w:rPr>
                          <w:rFonts w:ascii="Tahoma" w:hAnsi="Tahoma" w:cs="Tahoma"/>
                          <w:sz w:val="12"/>
                          <w:szCs w:val="14"/>
                          <w:lang w:val="es-ES_tradnl"/>
                        </w:rPr>
                        <w:t>Jefatura DGIRH</w:t>
                      </w:r>
                    </w:p>
                    <w:p w:rsidR="003C35EB" w:rsidRPr="00027DF3" w:rsidRDefault="003C35EB" w:rsidP="003C35EB">
                      <w:pPr>
                        <w:jc w:val="center"/>
                        <w:rPr>
                          <w:rFonts w:ascii="Tahoma" w:hAnsi="Tahoma" w:cs="Tahoma"/>
                          <w:sz w:val="14"/>
                          <w:szCs w:val="14"/>
                          <w:lang w:val="es-ES_tradnl"/>
                        </w:rPr>
                      </w:pPr>
                    </w:p>
                  </w:txbxContent>
                </v:textbox>
                <w10:wrap anchorx="margin"/>
              </v:shape>
            </w:pict>
          </mc:Fallback>
        </mc:AlternateContent>
      </w:r>
      <w:r w:rsidRPr="008838F6">
        <w:rPr>
          <w:rFonts w:ascii="Tahoma" w:hAnsi="Tahoma" w:cs="Tahoma"/>
          <w:noProof/>
          <w:sz w:val="24"/>
          <w:szCs w:val="24"/>
          <w:lang w:val="es-CR" w:eastAsia="es-CR"/>
        </w:rPr>
        <mc:AlternateContent>
          <mc:Choice Requires="wps">
            <w:drawing>
              <wp:anchor distT="0" distB="0" distL="114300" distR="114300" simplePos="0" relativeHeight="251790336" behindDoc="0" locked="0" layoutInCell="1" allowOverlap="1" wp14:anchorId="262A3B6B" wp14:editId="3D3632B1">
                <wp:simplePos x="0" y="0"/>
                <wp:positionH relativeFrom="column">
                  <wp:posOffset>2829354</wp:posOffset>
                </wp:positionH>
                <wp:positionV relativeFrom="paragraph">
                  <wp:posOffset>102235</wp:posOffset>
                </wp:positionV>
                <wp:extent cx="923925" cy="793750"/>
                <wp:effectExtent l="0" t="0" r="28575" b="25400"/>
                <wp:wrapNone/>
                <wp:docPr id="31" name="Flowchart: Connector 1"/>
                <wp:cNvGraphicFramePr/>
                <a:graphic xmlns:a="http://schemas.openxmlformats.org/drawingml/2006/main">
                  <a:graphicData uri="http://schemas.microsoft.com/office/word/2010/wordprocessingShape">
                    <wps:wsp>
                      <wps:cNvSpPr/>
                      <wps:spPr>
                        <a:xfrm>
                          <a:off x="0" y="0"/>
                          <a:ext cx="923925" cy="793750"/>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3C35EB" w:rsidRPr="00027DF3" w:rsidRDefault="003C35EB" w:rsidP="003C35EB">
                            <w:pPr>
                              <w:jc w:val="center"/>
                              <w:rPr>
                                <w:rFonts w:ascii="Tahoma" w:hAnsi="Tahoma" w:cs="Tahoma"/>
                                <w:sz w:val="14"/>
                                <w:szCs w:val="14"/>
                                <w:lang w:val="es-ES_tradnl"/>
                              </w:rPr>
                            </w:pPr>
                            <w:r>
                              <w:rPr>
                                <w:rFonts w:ascii="Tahoma" w:hAnsi="Tahoma" w:cs="Tahoma"/>
                                <w:sz w:val="14"/>
                                <w:szCs w:val="14"/>
                                <w:lang w:val="es-ES_tradnl"/>
                              </w:rPr>
                              <w:t>Funcionario ajusta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3B6B" id="_x0000_s1040" type="#_x0000_t120" style="position:absolute;margin-left:222.8pt;margin-top:8.05pt;width:72.75pt;height: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" fillcolor="white [3201]" strokecolor="black [3200]" strokeweight=".25pt">
                <v:textbox>
                  <w:txbxContent>
                    <w:p w:rsidR="003C35EB" w:rsidRPr="00027DF3" w:rsidRDefault="003C35EB" w:rsidP="003C35EB">
                      <w:pPr>
                        <w:jc w:val="center"/>
                        <w:rPr>
                          <w:rFonts w:ascii="Tahoma" w:hAnsi="Tahoma" w:cs="Tahoma"/>
                          <w:sz w:val="14"/>
                          <w:szCs w:val="14"/>
                          <w:lang w:val="es-ES_tradnl"/>
                        </w:rPr>
                      </w:pPr>
                      <w:r>
                        <w:rPr>
                          <w:rFonts w:ascii="Tahoma" w:hAnsi="Tahoma" w:cs="Tahoma"/>
                          <w:sz w:val="14"/>
                          <w:szCs w:val="14"/>
                          <w:lang w:val="es-ES_tradnl"/>
                        </w:rPr>
                        <w:t>Funcionario</w:t>
                      </w:r>
                      <w:r>
                        <w:rPr>
                          <w:rFonts w:ascii="Tahoma" w:hAnsi="Tahoma" w:cs="Tahoma"/>
                          <w:sz w:val="14"/>
                          <w:szCs w:val="14"/>
                          <w:lang w:val="es-ES_tradnl"/>
                        </w:rPr>
                        <w:t xml:space="preserve"> ajusta documento</w:t>
                      </w:r>
                    </w:p>
                  </w:txbxContent>
                </v:textbox>
              </v:shape>
            </w:pict>
          </mc:Fallback>
        </mc:AlternateContent>
      </w:r>
      <w:r w:rsidRPr="007F6A31">
        <w:rPr>
          <w:rFonts w:ascii="Tahoma" w:hAnsi="Tahoma" w:cs="Tahoma"/>
          <w:noProof/>
          <w:sz w:val="24"/>
          <w:szCs w:val="24"/>
          <w:lang w:val="es-CR" w:eastAsia="es-CR"/>
        </w:rPr>
        <mc:AlternateContent>
          <mc:Choice Requires="wps">
            <w:drawing>
              <wp:anchor distT="0" distB="0" distL="114300" distR="114300" simplePos="0" relativeHeight="251785216" behindDoc="0" locked="0" layoutInCell="1" allowOverlap="1" wp14:anchorId="1B05003D" wp14:editId="29E6E81F">
                <wp:simplePos x="0" y="0"/>
                <wp:positionH relativeFrom="margin">
                  <wp:posOffset>1282494</wp:posOffset>
                </wp:positionH>
                <wp:positionV relativeFrom="paragraph">
                  <wp:posOffset>95250</wp:posOffset>
                </wp:positionV>
                <wp:extent cx="1254125" cy="795020"/>
                <wp:effectExtent l="0" t="19050" r="41275" b="43180"/>
                <wp:wrapNone/>
                <wp:docPr id="21" name="Flowchart: Connector 1"/>
                <wp:cNvGraphicFramePr/>
                <a:graphic xmlns:a="http://schemas.openxmlformats.org/drawingml/2006/main">
                  <a:graphicData uri="http://schemas.microsoft.com/office/word/2010/wordprocessingShape">
                    <wps:wsp>
                      <wps:cNvSpPr/>
                      <wps:spPr>
                        <a:xfrm>
                          <a:off x="0" y="0"/>
                          <a:ext cx="1254125" cy="795020"/>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C00142" w:rsidRPr="00027DF3" w:rsidRDefault="00C00142" w:rsidP="00C00142">
                            <w:pPr>
                              <w:rPr>
                                <w:rFonts w:ascii="Tahoma" w:hAnsi="Tahoma" w:cs="Tahoma"/>
                                <w:sz w:val="14"/>
                                <w:szCs w:val="14"/>
                                <w:lang w:val="es-ES_tradnl"/>
                              </w:rPr>
                            </w:pPr>
                            <w:r w:rsidRPr="00307A23">
                              <w:rPr>
                                <w:rFonts w:ascii="Tahoma" w:hAnsi="Tahoma" w:cs="Tahoma"/>
                                <w:sz w:val="12"/>
                                <w:szCs w:val="14"/>
                                <w:lang w:val="es-ES_tradnl"/>
                              </w:rPr>
                              <w:t xml:space="preserve">Remitir </w:t>
                            </w:r>
                            <w:r>
                              <w:rPr>
                                <w:rFonts w:ascii="Tahoma" w:hAnsi="Tahoma" w:cs="Tahoma"/>
                                <w:sz w:val="12"/>
                                <w:szCs w:val="14"/>
                                <w:lang w:val="es-ES_tradnl"/>
                              </w:rPr>
                              <w:t>Instrumentos revisados</w:t>
                            </w:r>
                            <w:r w:rsidRPr="00307A23">
                              <w:rPr>
                                <w:rFonts w:ascii="Tahoma" w:hAnsi="Tahoma" w:cs="Tahoma"/>
                                <w:sz w:val="12"/>
                                <w:szCs w:val="14"/>
                                <w:lang w:val="es-ES_tradnl"/>
                              </w:rPr>
                              <w:t xml:space="preserve"> a </w:t>
                            </w:r>
                            <w:r>
                              <w:rPr>
                                <w:rFonts w:ascii="Tahoma" w:hAnsi="Tahoma" w:cs="Tahoma"/>
                                <w:sz w:val="12"/>
                                <w:szCs w:val="14"/>
                                <w:lang w:val="es-ES_tradnl"/>
                              </w:rPr>
                              <w:t>Funcionario encargado</w:t>
                            </w:r>
                          </w:p>
                          <w:p w:rsidR="00002CA4" w:rsidRPr="00027DF3" w:rsidRDefault="00002CA4" w:rsidP="00002CA4">
                            <w:pPr>
                              <w:jc w:val="center"/>
                              <w:rPr>
                                <w:rFonts w:ascii="Tahoma" w:hAnsi="Tahoma" w:cs="Tahoma"/>
                                <w:sz w:val="14"/>
                                <w:szCs w:val="14"/>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003D" id="_x0000_s1041" type="#_x0000_t13" style="position:absolute;margin-left:101pt;margin-top:7.5pt;width:98.75pt;height:62.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" adj="14754" fillcolor="white [3201]" strokecolor="black [3200]" strokeweight=".25pt">
                <v:textbox>
                  <w:txbxContent>
                    <w:p w:rsidR="00C00142" w:rsidRPr="00027DF3" w:rsidRDefault="00C00142" w:rsidP="00C00142">
                      <w:pPr>
                        <w:rPr>
                          <w:rFonts w:ascii="Tahoma" w:hAnsi="Tahoma" w:cs="Tahoma"/>
                          <w:sz w:val="14"/>
                          <w:szCs w:val="14"/>
                          <w:lang w:val="es-ES_tradnl"/>
                        </w:rPr>
                      </w:pPr>
                      <w:r w:rsidRPr="00307A23">
                        <w:rPr>
                          <w:rFonts w:ascii="Tahoma" w:hAnsi="Tahoma" w:cs="Tahoma"/>
                          <w:sz w:val="12"/>
                          <w:szCs w:val="14"/>
                          <w:lang w:val="es-ES_tradnl"/>
                        </w:rPr>
                        <w:t xml:space="preserve">Remitir </w:t>
                      </w:r>
                      <w:r>
                        <w:rPr>
                          <w:rFonts w:ascii="Tahoma" w:hAnsi="Tahoma" w:cs="Tahoma"/>
                          <w:sz w:val="12"/>
                          <w:szCs w:val="14"/>
                          <w:lang w:val="es-ES_tradnl"/>
                        </w:rPr>
                        <w:t>Instrumentos revisados</w:t>
                      </w:r>
                      <w:r w:rsidRPr="00307A23">
                        <w:rPr>
                          <w:rFonts w:ascii="Tahoma" w:hAnsi="Tahoma" w:cs="Tahoma"/>
                          <w:sz w:val="12"/>
                          <w:szCs w:val="14"/>
                          <w:lang w:val="es-ES_tradnl"/>
                        </w:rPr>
                        <w:t xml:space="preserve"> a </w:t>
                      </w:r>
                      <w:r>
                        <w:rPr>
                          <w:rFonts w:ascii="Tahoma" w:hAnsi="Tahoma" w:cs="Tahoma"/>
                          <w:sz w:val="12"/>
                          <w:szCs w:val="14"/>
                          <w:lang w:val="es-ES_tradnl"/>
                        </w:rPr>
                        <w:t>Funcionario encargado</w:t>
                      </w:r>
                    </w:p>
                    <w:p w:rsidR="00002CA4" w:rsidRPr="00027DF3" w:rsidRDefault="00002CA4" w:rsidP="00002CA4">
                      <w:pPr>
                        <w:jc w:val="center"/>
                        <w:rPr>
                          <w:rFonts w:ascii="Tahoma" w:hAnsi="Tahoma" w:cs="Tahoma"/>
                          <w:sz w:val="14"/>
                          <w:szCs w:val="14"/>
                          <w:lang w:val="es-ES_tradnl"/>
                        </w:rPr>
                      </w:pPr>
                    </w:p>
                  </w:txbxContent>
                </v:textbox>
                <w10:wrap anchorx="margin"/>
              </v:shape>
            </w:pict>
          </mc:Fallback>
        </mc:AlternateContent>
      </w:r>
      <w:r w:rsidR="00ED6092" w:rsidRPr="008838F6">
        <w:rPr>
          <w:rFonts w:ascii="Tahoma" w:hAnsi="Tahoma" w:cs="Tahoma"/>
          <w:noProof/>
          <w:sz w:val="24"/>
          <w:szCs w:val="24"/>
          <w:lang w:val="es-CR" w:eastAsia="es-CR"/>
        </w:rPr>
        <mc:AlternateContent>
          <mc:Choice Requires="wps">
            <w:drawing>
              <wp:anchor distT="0" distB="0" distL="114300" distR="114300" simplePos="0" relativeHeight="251747328" behindDoc="0" locked="0" layoutInCell="1" allowOverlap="1" wp14:anchorId="2082DEA6" wp14:editId="57A4574D">
                <wp:simplePos x="0" y="0"/>
                <wp:positionH relativeFrom="column">
                  <wp:posOffset>73660</wp:posOffset>
                </wp:positionH>
                <wp:positionV relativeFrom="paragraph">
                  <wp:posOffset>127429</wp:posOffset>
                </wp:positionV>
                <wp:extent cx="872115" cy="772608"/>
                <wp:effectExtent l="0" t="0" r="23495" b="27940"/>
                <wp:wrapNone/>
                <wp:docPr id="124" name="Flowchart: Connector 1"/>
                <wp:cNvGraphicFramePr/>
                <a:graphic xmlns:a="http://schemas.openxmlformats.org/drawingml/2006/main">
                  <a:graphicData uri="http://schemas.microsoft.com/office/word/2010/wordprocessingShape">
                    <wps:wsp>
                      <wps:cNvSpPr/>
                      <wps:spPr>
                        <a:xfrm>
                          <a:off x="0" y="0"/>
                          <a:ext cx="872115" cy="772608"/>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F7240E" w:rsidRPr="00ED6092" w:rsidRDefault="003C35EB" w:rsidP="00F7240E">
                            <w:pPr>
                              <w:jc w:val="center"/>
                              <w:rPr>
                                <w:rFonts w:ascii="Tahoma" w:hAnsi="Tahoma" w:cs="Tahoma"/>
                                <w:sz w:val="12"/>
                                <w:szCs w:val="14"/>
                                <w:lang w:val="es-ES_tradnl"/>
                              </w:rPr>
                            </w:pPr>
                            <w:r w:rsidRPr="00ED6092">
                              <w:rPr>
                                <w:rFonts w:ascii="Tahoma" w:hAnsi="Tahoma" w:cs="Tahoma"/>
                                <w:sz w:val="12"/>
                                <w:szCs w:val="14"/>
                                <w:lang w:val="es-ES_tradnl"/>
                              </w:rPr>
                              <w:t>Se revisa y ajusta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2DEA6" id="_x0000_s1042" type="#_x0000_t120" style="position:absolute;margin-left:5.8pt;margin-top:10.05pt;width:68.65pt;height:60.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" fillcolor="white [3201]" strokecolor="black [3200]" strokeweight=".25pt">
                <v:textbox>
                  <w:txbxContent>
                    <w:p w:rsidR="00F7240E" w:rsidRPr="00ED6092" w:rsidRDefault="003C35EB" w:rsidP="00F7240E">
                      <w:pPr>
                        <w:jc w:val="center"/>
                        <w:rPr>
                          <w:rFonts w:ascii="Tahoma" w:hAnsi="Tahoma" w:cs="Tahoma"/>
                          <w:sz w:val="12"/>
                          <w:szCs w:val="14"/>
                          <w:lang w:val="es-ES_tradnl"/>
                        </w:rPr>
                      </w:pPr>
                      <w:r w:rsidRPr="00ED6092">
                        <w:rPr>
                          <w:rFonts w:ascii="Tahoma" w:hAnsi="Tahoma" w:cs="Tahoma"/>
                          <w:sz w:val="12"/>
                          <w:szCs w:val="14"/>
                          <w:lang w:val="es-ES_tradnl"/>
                        </w:rPr>
                        <w:t>Se revisa y ajusta documento</w:t>
                      </w:r>
                    </w:p>
                  </w:txbxContent>
                </v:textbox>
              </v:shape>
            </w:pict>
          </mc:Fallback>
        </mc:AlternateContent>
      </w:r>
    </w:p>
    <w:p w:rsidR="008F683F" w:rsidRDefault="008F683F">
      <w:pPr>
        <w:rPr>
          <w:rFonts w:ascii="Tahoma" w:hAnsi="Tahoma" w:cs="Tahoma"/>
          <w:sz w:val="24"/>
          <w:szCs w:val="24"/>
          <w:lang w:val="es-CR"/>
        </w:rPr>
      </w:pPr>
    </w:p>
    <w:p w:rsidR="008F683F" w:rsidRDefault="0046783D">
      <w:pPr>
        <w:rPr>
          <w:rFonts w:ascii="Tahoma" w:hAnsi="Tahoma" w:cs="Tahoma"/>
          <w:sz w:val="24"/>
          <w:szCs w:val="24"/>
          <w:lang w:val="es-CR"/>
        </w:rPr>
      </w:pPr>
      <w:r w:rsidRPr="007F6A31">
        <w:rPr>
          <w:rFonts w:ascii="Tahoma" w:hAnsi="Tahoma" w:cs="Tahoma"/>
          <w:noProof/>
          <w:sz w:val="24"/>
          <w:szCs w:val="24"/>
          <w:lang w:val="es-CR" w:eastAsia="es-CR"/>
        </w:rPr>
        <mc:AlternateContent>
          <mc:Choice Requires="wps">
            <w:drawing>
              <wp:anchor distT="0" distB="0" distL="114300" distR="114300" simplePos="0" relativeHeight="251796480" behindDoc="0" locked="0" layoutInCell="1" allowOverlap="1" wp14:anchorId="54090909" wp14:editId="79AC843E">
                <wp:simplePos x="0" y="0"/>
                <wp:positionH relativeFrom="column">
                  <wp:posOffset>5310934</wp:posOffset>
                </wp:positionH>
                <wp:positionV relativeFrom="paragraph">
                  <wp:posOffset>119380</wp:posOffset>
                </wp:positionV>
                <wp:extent cx="287655" cy="0"/>
                <wp:effectExtent l="0" t="76200" r="17145" b="114300"/>
                <wp:wrapNone/>
                <wp:docPr id="98" name="Straight Arrow Connector 2"/>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009A3" id="Straight Arrow Connector 2" o:spid="_x0000_s1026" type="#_x0000_t32" style="position:absolute;margin-left:418.2pt;margin-top:9.4pt;width:22.6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P0AEAAPEDAAAOAAAAZHJzL2Uyb0RvYy54bWysU8GO0zAQvSPxD5bvNGmlXZa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" strokecolor="black [3040]">
                <v:stroke endarrow="open"/>
              </v:shape>
            </w:pict>
          </mc:Fallback>
        </mc:AlternateContent>
      </w:r>
      <w:r w:rsidRPr="007F6A31">
        <w:rPr>
          <w:rFonts w:ascii="Tahoma" w:hAnsi="Tahoma" w:cs="Tahoma"/>
          <w:noProof/>
          <w:sz w:val="24"/>
          <w:szCs w:val="24"/>
          <w:lang w:val="es-CR" w:eastAsia="es-CR"/>
        </w:rPr>
        <mc:AlternateContent>
          <mc:Choice Requires="wps">
            <w:drawing>
              <wp:anchor distT="0" distB="0" distL="114300" distR="114300" simplePos="0" relativeHeight="251794432" behindDoc="0" locked="0" layoutInCell="1" allowOverlap="1" wp14:anchorId="51D586F3" wp14:editId="07A6ECBA">
                <wp:simplePos x="0" y="0"/>
                <wp:positionH relativeFrom="column">
                  <wp:posOffset>3762804</wp:posOffset>
                </wp:positionH>
                <wp:positionV relativeFrom="paragraph">
                  <wp:posOffset>120650</wp:posOffset>
                </wp:positionV>
                <wp:extent cx="287655" cy="0"/>
                <wp:effectExtent l="0" t="76200" r="17145" b="114300"/>
                <wp:wrapNone/>
                <wp:docPr id="97" name="Straight Arrow Connector 2"/>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EA128" id="Straight Arrow Connector 2" o:spid="_x0000_s1026" type="#_x0000_t32" style="position:absolute;margin-left:296.3pt;margin-top:9.5pt;width:22.6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" strokecolor="black [3040]">
                <v:stroke endarrow="open"/>
              </v:shape>
            </w:pict>
          </mc:Fallback>
        </mc:AlternateContent>
      </w:r>
      <w:r w:rsidRPr="007F6A31">
        <w:rPr>
          <w:rFonts w:ascii="Tahoma" w:hAnsi="Tahoma" w:cs="Tahoma"/>
          <w:noProof/>
          <w:sz w:val="24"/>
          <w:szCs w:val="24"/>
          <w:lang w:val="es-CR" w:eastAsia="es-CR"/>
        </w:rPr>
        <mc:AlternateContent>
          <mc:Choice Requires="wps">
            <w:drawing>
              <wp:anchor distT="0" distB="0" distL="114300" distR="114300" simplePos="0" relativeHeight="251654144" behindDoc="0" locked="0" layoutInCell="1" allowOverlap="1" wp14:anchorId="5323A23C" wp14:editId="1913C86B">
                <wp:simplePos x="0" y="0"/>
                <wp:positionH relativeFrom="column">
                  <wp:posOffset>2539159</wp:posOffset>
                </wp:positionH>
                <wp:positionV relativeFrom="paragraph">
                  <wp:posOffset>133985</wp:posOffset>
                </wp:positionV>
                <wp:extent cx="287655" cy="0"/>
                <wp:effectExtent l="0" t="76200" r="17145" b="114300"/>
                <wp:wrapNone/>
                <wp:docPr id="25" name="Straight Arrow Connector 2"/>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4E89B" id="Straight Arrow Connector 2" o:spid="_x0000_s1026" type="#_x0000_t32" style="position:absolute;margin-left:199.95pt;margin-top:10.55pt;width:22.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" strokecolor="black [3040]">
                <v:stroke endarrow="open"/>
              </v:shape>
            </w:pict>
          </mc:Fallback>
        </mc:AlternateContent>
      </w:r>
      <w:r w:rsidRPr="007F6A31">
        <w:rPr>
          <w:rFonts w:ascii="Tahoma" w:hAnsi="Tahoma" w:cs="Tahoma"/>
          <w:noProof/>
          <w:sz w:val="24"/>
          <w:szCs w:val="24"/>
          <w:lang w:val="es-CR" w:eastAsia="es-CR"/>
        </w:rPr>
        <mc:AlternateContent>
          <mc:Choice Requires="wps">
            <w:drawing>
              <wp:anchor distT="0" distB="0" distL="114300" distR="114300" simplePos="0" relativeHeight="251628544" behindDoc="0" locked="0" layoutInCell="1" allowOverlap="1" wp14:anchorId="26FC6493" wp14:editId="3BAB1B9E">
                <wp:simplePos x="0" y="0"/>
                <wp:positionH relativeFrom="column">
                  <wp:posOffset>949119</wp:posOffset>
                </wp:positionH>
                <wp:positionV relativeFrom="paragraph">
                  <wp:posOffset>128270</wp:posOffset>
                </wp:positionV>
                <wp:extent cx="323850" cy="0"/>
                <wp:effectExtent l="0" t="76200" r="19050" b="114300"/>
                <wp:wrapNone/>
                <wp:docPr id="23" name="Straight Arrow Connector 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AD634C" id="Straight Arrow Connector 2" o:spid="_x0000_s1026" type="#_x0000_t32" style="position:absolute;margin-left:74.75pt;margin-top:10.1pt;width:25.5pt;height:0;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" strokecolor="black [3040]">
                <v:stroke endarrow="open"/>
              </v:shape>
            </w:pict>
          </mc:Fallback>
        </mc:AlternateContent>
      </w:r>
    </w:p>
    <w:p w:rsidR="008F683F" w:rsidRDefault="008F683F">
      <w:pPr>
        <w:rPr>
          <w:rFonts w:ascii="Tahoma" w:hAnsi="Tahoma" w:cs="Tahoma"/>
          <w:sz w:val="24"/>
          <w:szCs w:val="24"/>
          <w:lang w:val="es-CR"/>
        </w:rPr>
      </w:pPr>
    </w:p>
    <w:p w:rsidR="0061379C" w:rsidRDefault="003C35EB">
      <w:pPr>
        <w:rPr>
          <w:rFonts w:ascii="Tahoma" w:hAnsi="Tahoma" w:cs="Tahoma"/>
          <w:sz w:val="24"/>
          <w:szCs w:val="24"/>
          <w:lang w:val="es-CR"/>
        </w:rPr>
      </w:pPr>
      <w:r>
        <w:rPr>
          <w:rFonts w:ascii="Tahoma" w:hAnsi="Tahoma" w:cs="Tahoma"/>
          <w:noProof/>
          <w:sz w:val="24"/>
          <w:szCs w:val="24"/>
          <w:lang w:val="es-CR" w:eastAsia="es-CR"/>
        </w:rPr>
        <mc:AlternateContent>
          <mc:Choice Requires="wps">
            <w:drawing>
              <wp:anchor distT="0" distB="0" distL="114300" distR="114300" simplePos="0" relativeHeight="251800576" behindDoc="0" locked="0" layoutInCell="1" allowOverlap="1" wp14:anchorId="73E4758F" wp14:editId="1E7EE88F">
                <wp:simplePos x="0" y="0"/>
                <wp:positionH relativeFrom="column">
                  <wp:posOffset>6072505</wp:posOffset>
                </wp:positionH>
                <wp:positionV relativeFrom="paragraph">
                  <wp:posOffset>126159</wp:posOffset>
                </wp:positionV>
                <wp:extent cx="0" cy="571500"/>
                <wp:effectExtent l="76200" t="0" r="57150" b="57150"/>
                <wp:wrapNone/>
                <wp:docPr id="101" name="Conector recto de flecha 101"/>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A4C1E" id="Conector recto de flecha 101" o:spid="_x0000_s1026" type="#_x0000_t32" style="position:absolute;margin-left:478.15pt;margin-top:9.95pt;width:0;height: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" strokecolor="black [3213]" strokeweight="1pt">
                <v:stroke endarrow="block"/>
              </v:shape>
            </w:pict>
          </mc:Fallback>
        </mc:AlternateContent>
      </w:r>
    </w:p>
    <w:p w:rsidR="000E1509" w:rsidRDefault="000E1509">
      <w:pPr>
        <w:rPr>
          <w:rFonts w:ascii="Tahoma" w:hAnsi="Tahoma" w:cs="Tahoma"/>
          <w:sz w:val="24"/>
          <w:szCs w:val="24"/>
          <w:lang w:val="es-CR"/>
        </w:rPr>
      </w:pPr>
    </w:p>
    <w:p w:rsidR="000E1509" w:rsidRDefault="003C35EB">
      <w:pPr>
        <w:rPr>
          <w:rFonts w:ascii="Tahoma" w:hAnsi="Tahoma" w:cs="Tahoma"/>
          <w:sz w:val="24"/>
          <w:szCs w:val="24"/>
          <w:lang w:val="es-CR"/>
        </w:rPr>
      </w:pPr>
      <w:r w:rsidRPr="007F6A31">
        <w:rPr>
          <w:rFonts w:ascii="Tahoma" w:hAnsi="Tahoma" w:cs="Tahoma"/>
          <w:noProof/>
          <w:sz w:val="24"/>
          <w:szCs w:val="24"/>
          <w:lang w:val="es-CR" w:eastAsia="es-CR"/>
        </w:rPr>
        <mc:AlternateContent>
          <mc:Choice Requires="wps">
            <w:drawing>
              <wp:anchor distT="0" distB="0" distL="114300" distR="114300" simplePos="0" relativeHeight="251798528" behindDoc="0" locked="0" layoutInCell="1" allowOverlap="1" wp14:anchorId="18121940" wp14:editId="095F5949">
                <wp:simplePos x="0" y="0"/>
                <wp:positionH relativeFrom="margin">
                  <wp:posOffset>5349240</wp:posOffset>
                </wp:positionH>
                <wp:positionV relativeFrom="paragraph">
                  <wp:posOffset>98219</wp:posOffset>
                </wp:positionV>
                <wp:extent cx="1215390" cy="945515"/>
                <wp:effectExtent l="19050" t="19050" r="22860" b="45085"/>
                <wp:wrapNone/>
                <wp:docPr id="99" name="Flowchart: Connector 1"/>
                <wp:cNvGraphicFramePr/>
                <a:graphic xmlns:a="http://schemas.openxmlformats.org/drawingml/2006/main">
                  <a:graphicData uri="http://schemas.microsoft.com/office/word/2010/wordprocessingShape">
                    <wps:wsp>
                      <wps:cNvSpPr/>
                      <wps:spPr>
                        <a:xfrm flipH="1">
                          <a:off x="0" y="0"/>
                          <a:ext cx="1215390" cy="945515"/>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3C35EB" w:rsidRPr="00027DF3" w:rsidRDefault="003C35EB" w:rsidP="007E752B">
                            <w:pPr>
                              <w:jc w:val="center"/>
                              <w:rPr>
                                <w:rFonts w:ascii="Tahoma" w:hAnsi="Tahoma" w:cs="Tahoma"/>
                                <w:sz w:val="14"/>
                                <w:szCs w:val="14"/>
                                <w:lang w:val="es-ES_tradnl"/>
                              </w:rPr>
                            </w:pPr>
                            <w:r>
                              <w:rPr>
                                <w:rFonts w:ascii="Tahoma" w:hAnsi="Tahoma" w:cs="Tahoma"/>
                                <w:sz w:val="12"/>
                                <w:szCs w:val="14"/>
                                <w:lang w:val="es-ES_tradnl"/>
                              </w:rPr>
                              <w:t>Se remiten</w:t>
                            </w:r>
                            <w:r w:rsidRPr="00307A23">
                              <w:rPr>
                                <w:rFonts w:ascii="Tahoma" w:hAnsi="Tahoma" w:cs="Tahoma"/>
                                <w:sz w:val="12"/>
                                <w:szCs w:val="14"/>
                                <w:lang w:val="es-ES_tradnl"/>
                              </w:rPr>
                              <w:t xml:space="preserve"> Instrumentos para </w:t>
                            </w:r>
                            <w:r>
                              <w:rPr>
                                <w:rFonts w:ascii="Tahoma" w:hAnsi="Tahoma" w:cs="Tahoma"/>
                                <w:sz w:val="12"/>
                                <w:szCs w:val="14"/>
                                <w:lang w:val="es-ES_tradnl"/>
                              </w:rPr>
                              <w:t>aprobación al 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1940" id="_x0000_s1043" type="#_x0000_t13" style="position:absolute;margin-left:421.2pt;margin-top:7.75pt;width:95.7pt;height:74.45pt;flip:x;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" adj="13198" fillcolor="white [3201]" strokecolor="black [3200]" strokeweight=".25pt">
                <v:textbox>
                  <w:txbxContent>
                    <w:p w:rsidR="003C35EB" w:rsidRPr="00027DF3" w:rsidRDefault="003C35EB" w:rsidP="007E752B">
                      <w:pPr>
                        <w:jc w:val="center"/>
                        <w:rPr>
                          <w:rFonts w:ascii="Tahoma" w:hAnsi="Tahoma" w:cs="Tahoma"/>
                          <w:sz w:val="14"/>
                          <w:szCs w:val="14"/>
                          <w:lang w:val="es-ES_tradnl"/>
                        </w:rPr>
                      </w:pPr>
                      <w:r>
                        <w:rPr>
                          <w:rFonts w:ascii="Tahoma" w:hAnsi="Tahoma" w:cs="Tahoma"/>
                          <w:sz w:val="12"/>
                          <w:szCs w:val="14"/>
                          <w:lang w:val="es-ES_tradnl"/>
                        </w:rPr>
                        <w:t>Se remiten</w:t>
                      </w:r>
                      <w:r w:rsidRPr="00307A23">
                        <w:rPr>
                          <w:rFonts w:ascii="Tahoma" w:hAnsi="Tahoma" w:cs="Tahoma"/>
                          <w:sz w:val="12"/>
                          <w:szCs w:val="14"/>
                          <w:lang w:val="es-ES_tradnl"/>
                        </w:rPr>
                        <w:t xml:space="preserve"> Instrumentos para </w:t>
                      </w:r>
                      <w:r>
                        <w:rPr>
                          <w:rFonts w:ascii="Tahoma" w:hAnsi="Tahoma" w:cs="Tahoma"/>
                          <w:sz w:val="12"/>
                          <w:szCs w:val="14"/>
                          <w:lang w:val="es-ES_tradnl"/>
                        </w:rPr>
                        <w:t>aprobación al S.C.</w:t>
                      </w:r>
                    </w:p>
                  </w:txbxContent>
                </v:textbox>
                <w10:wrap anchorx="margin"/>
              </v:shape>
            </w:pict>
          </mc:Fallback>
        </mc:AlternateContent>
      </w: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0E1509" w:rsidRDefault="000E1509">
      <w:pPr>
        <w:rPr>
          <w:rFonts w:ascii="Tahoma" w:hAnsi="Tahoma" w:cs="Tahoma"/>
          <w:sz w:val="24"/>
          <w:szCs w:val="24"/>
          <w:lang w:val="es-CR"/>
        </w:rPr>
      </w:pPr>
    </w:p>
    <w:p w:rsidR="005E3BFC" w:rsidRDefault="005E3BFC">
      <w:pPr>
        <w:rPr>
          <w:rFonts w:ascii="Tahoma" w:hAnsi="Tahoma" w:cs="Tahoma"/>
          <w:sz w:val="24"/>
          <w:szCs w:val="24"/>
          <w:lang w:val="es-CR"/>
        </w:rPr>
      </w:pPr>
    </w:p>
    <w:p w:rsidR="005E3BFC" w:rsidRDefault="005E3BFC">
      <w:pPr>
        <w:rPr>
          <w:rFonts w:ascii="Tahoma" w:hAnsi="Tahoma" w:cs="Tahoma"/>
          <w:sz w:val="24"/>
          <w:szCs w:val="24"/>
          <w:lang w:val="es-CR"/>
        </w:rPr>
      </w:pPr>
    </w:p>
    <w:p w:rsidR="005E3BFC" w:rsidRDefault="005E3BFC">
      <w:pPr>
        <w:rPr>
          <w:rFonts w:ascii="Tahoma" w:hAnsi="Tahoma" w:cs="Tahoma"/>
          <w:sz w:val="24"/>
          <w:szCs w:val="24"/>
          <w:lang w:val="es-CR"/>
        </w:rPr>
      </w:pPr>
    </w:p>
    <w:p w:rsidR="005E3BFC" w:rsidRDefault="005E3BFC">
      <w:pPr>
        <w:rPr>
          <w:rFonts w:ascii="Tahoma" w:hAnsi="Tahoma" w:cs="Tahoma"/>
          <w:sz w:val="24"/>
          <w:szCs w:val="24"/>
          <w:lang w:val="es-CR"/>
        </w:rPr>
      </w:pPr>
    </w:p>
    <w:p w:rsidR="005E3BFC" w:rsidRDefault="005E3BFC">
      <w:pPr>
        <w:rPr>
          <w:rFonts w:ascii="Tahoma" w:hAnsi="Tahoma" w:cs="Tahoma"/>
          <w:sz w:val="24"/>
          <w:szCs w:val="24"/>
          <w:lang w:val="es-CR"/>
        </w:rPr>
      </w:pPr>
    </w:p>
    <w:p w:rsidR="00272A4A" w:rsidRPr="00E07EA5" w:rsidRDefault="00E8002F" w:rsidP="00E8002F">
      <w:pPr>
        <w:pStyle w:val="Ttulo1"/>
        <w:rPr>
          <w:lang w:val="es-CR"/>
        </w:rPr>
      </w:pPr>
      <w:bookmarkStart w:id="7" w:name="_Toc64467275"/>
      <w:r w:rsidRPr="00E07EA5">
        <w:rPr>
          <w:lang w:val="es-CR"/>
        </w:rPr>
        <w:t>ANEXOS</w:t>
      </w:r>
      <w:bookmarkEnd w:id="7"/>
    </w:p>
    <w:p w:rsidR="00997400" w:rsidRDefault="00997400">
      <w:pPr>
        <w:rPr>
          <w:rFonts w:ascii="Tahoma" w:hAnsi="Tahoma" w:cs="Tahoma"/>
          <w:sz w:val="24"/>
          <w:szCs w:val="24"/>
          <w:lang w:val="es-CR"/>
        </w:rPr>
      </w:pPr>
    </w:p>
    <w:p w:rsidR="00C358FB" w:rsidRDefault="00C358FB">
      <w:pPr>
        <w:rPr>
          <w:rFonts w:ascii="Tahoma" w:hAnsi="Tahoma" w:cs="Tahoma"/>
          <w:sz w:val="24"/>
          <w:szCs w:val="24"/>
          <w:lang w:val="es-CR"/>
        </w:rPr>
      </w:pPr>
    </w:p>
    <w:p w:rsidR="00C358FB" w:rsidRDefault="00C358FB">
      <w:pPr>
        <w:rPr>
          <w:rFonts w:ascii="Tahoma" w:hAnsi="Tahoma" w:cs="Tahoma"/>
          <w:sz w:val="24"/>
          <w:szCs w:val="24"/>
          <w:lang w:val="es-CR"/>
        </w:rPr>
      </w:pPr>
      <w:r w:rsidRPr="00B53EA4">
        <w:rPr>
          <w:rFonts w:ascii="Tahoma" w:hAnsi="Tahoma" w:cs="Tahoma"/>
          <w:noProof/>
          <w:sz w:val="24"/>
          <w:szCs w:val="24"/>
          <w:lang w:val="es-CR" w:eastAsia="es-CR"/>
        </w:rPr>
        <w:drawing>
          <wp:inline distT="0" distB="0" distL="0" distR="0" wp14:anchorId="674B0393" wp14:editId="43D515B0">
            <wp:extent cx="5746750" cy="24511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750" cy="2451100"/>
                    </a:xfrm>
                    <a:prstGeom prst="rect">
                      <a:avLst/>
                    </a:prstGeom>
                  </pic:spPr>
                </pic:pic>
              </a:graphicData>
            </a:graphic>
          </wp:inline>
        </w:drawing>
      </w:r>
    </w:p>
    <w:p w:rsidR="00C358FB" w:rsidRDefault="00C358FB">
      <w:pPr>
        <w:rPr>
          <w:rFonts w:ascii="Tahoma" w:hAnsi="Tahoma" w:cs="Tahoma"/>
          <w:sz w:val="24"/>
          <w:szCs w:val="24"/>
          <w:lang w:val="es-CR"/>
        </w:rPr>
      </w:pPr>
    </w:p>
    <w:p w:rsidR="00C358FB" w:rsidRDefault="00C358FB">
      <w:pPr>
        <w:rPr>
          <w:rFonts w:ascii="Tahoma" w:hAnsi="Tahoma" w:cs="Tahoma"/>
          <w:sz w:val="24"/>
          <w:szCs w:val="24"/>
          <w:lang w:val="es-CR"/>
        </w:rPr>
      </w:pPr>
    </w:p>
    <w:p w:rsidR="00C358FB" w:rsidRDefault="00C358FB">
      <w:pPr>
        <w:rPr>
          <w:rFonts w:ascii="Tahoma" w:hAnsi="Tahoma" w:cs="Tahoma"/>
          <w:sz w:val="24"/>
          <w:szCs w:val="24"/>
          <w:lang w:val="es-CR"/>
        </w:rPr>
      </w:pPr>
      <w:r w:rsidRPr="00282C86">
        <w:rPr>
          <w:rFonts w:ascii="Tahoma" w:hAnsi="Tahoma" w:cs="Tahoma"/>
          <w:noProof/>
          <w:sz w:val="24"/>
          <w:szCs w:val="24"/>
          <w:lang w:val="es-CR" w:eastAsia="es-CR"/>
        </w:rPr>
        <w:drawing>
          <wp:inline distT="0" distB="0" distL="0" distR="0" wp14:anchorId="4484222E" wp14:editId="1C2011CF">
            <wp:extent cx="5746750" cy="407797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46750" cy="4077970"/>
                    </a:xfrm>
                    <a:prstGeom prst="rect">
                      <a:avLst/>
                    </a:prstGeom>
                  </pic:spPr>
                </pic:pic>
              </a:graphicData>
            </a:graphic>
          </wp:inline>
        </w:drawing>
      </w:r>
    </w:p>
    <w:sectPr w:rsidR="00C358FB" w:rsidSect="002D4527">
      <w:headerReference w:type="even" r:id="rId10"/>
      <w:headerReference w:type="default" r:id="rId11"/>
      <w:footerReference w:type="even" r:id="rId12"/>
      <w:footerReference w:type="default" r:id="rId13"/>
      <w:headerReference w:type="first" r:id="rId14"/>
      <w:footerReference w:type="first" r:id="rId15"/>
      <w:pgSz w:w="12240" w:h="15840" w:code="1"/>
      <w:pgMar w:top="1440" w:right="1750" w:bottom="1440" w:left="1440" w:header="619" w:footer="6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9C" w:rsidRDefault="00F34A9C">
      <w:r>
        <w:separator/>
      </w:r>
    </w:p>
  </w:endnote>
  <w:endnote w:type="continuationSeparator" w:id="0">
    <w:p w:rsidR="00F34A9C" w:rsidRDefault="00F3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Default="00AA57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571A" w:rsidRDefault="00AA57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Pr="00F5193D" w:rsidRDefault="00AA571A" w:rsidP="002D4527">
    <w:pPr>
      <w:pStyle w:val="Piedepgina"/>
      <w:tabs>
        <w:tab w:val="clear" w:pos="4252"/>
        <w:tab w:val="clear" w:pos="8504"/>
      </w:tabs>
      <w:ind w:right="-22"/>
      <w:jc w:val="center"/>
      <w:rPr>
        <w:rFonts w:ascii="Tahoma" w:hAnsi="Tahoma"/>
        <w:sz w:val="16"/>
        <w:szCs w:val="16"/>
        <w:lang w:val="es-MX"/>
      </w:rPr>
    </w:pPr>
  </w:p>
  <w:p w:rsidR="00AA571A" w:rsidRPr="00F5193D" w:rsidRDefault="00AA571A"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rsidR="00AA571A" w:rsidRPr="00F5193D" w:rsidRDefault="00AA571A"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rsidR="00AA571A" w:rsidRPr="00F5193D" w:rsidRDefault="00AA571A"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Pr="00F5193D" w:rsidRDefault="00AA571A" w:rsidP="00BD0E07">
    <w:pPr>
      <w:pStyle w:val="Piedepgina"/>
      <w:tabs>
        <w:tab w:val="clear" w:pos="4252"/>
        <w:tab w:val="clear" w:pos="8504"/>
      </w:tabs>
      <w:ind w:right="-22"/>
      <w:jc w:val="center"/>
      <w:rPr>
        <w:rFonts w:ascii="Tahoma" w:hAnsi="Tahoma"/>
        <w:sz w:val="16"/>
        <w:szCs w:val="16"/>
        <w:lang w:val="es-MX"/>
      </w:rPr>
    </w:pPr>
  </w:p>
  <w:p w:rsidR="00AA571A" w:rsidRPr="00F5193D" w:rsidRDefault="00AA571A"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rsidR="00AA571A" w:rsidRPr="00F5193D" w:rsidRDefault="00AA571A"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rsidR="00AA571A" w:rsidRPr="00F5193D" w:rsidRDefault="00AA571A"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9C" w:rsidRDefault="00F34A9C">
      <w:r>
        <w:separator/>
      </w:r>
    </w:p>
  </w:footnote>
  <w:footnote w:type="continuationSeparator" w:id="0">
    <w:p w:rsidR="00F34A9C" w:rsidRDefault="00F3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Default="00AA571A"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571A" w:rsidRDefault="00AA571A" w:rsidP="00216A3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Default="00AA571A" w:rsidP="002D4527">
    <w:pPr>
      <w:pStyle w:val="Encabezado"/>
      <w:tabs>
        <w:tab w:val="clear" w:pos="4252"/>
        <w:tab w:val="clear" w:pos="8504"/>
      </w:tabs>
      <w:ind w:left="-709" w:right="-22"/>
      <w:jc w:val="right"/>
      <w:rPr>
        <w:rStyle w:val="Nmerodepgina"/>
        <w:rFonts w:ascii="Tahoma" w:hAnsi="Tahoma" w:cs="Tahoma"/>
      </w:rPr>
    </w:pPr>
    <w:r>
      <w:rPr>
        <w:noProof/>
        <w:lang w:val="es-CR" w:eastAsia="es-CR"/>
      </w:rPr>
      <w:drawing>
        <wp:inline distT="0" distB="0" distL="0" distR="0" wp14:anchorId="7820B9A0" wp14:editId="1A7E37A6">
          <wp:extent cx="6781800" cy="419100"/>
          <wp:effectExtent l="19050" t="0" r="0" b="0"/>
          <wp:docPr id="5" name="Imagen 5"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ía escogida"/>
                  <pic:cNvPicPr>
                    <a:picLocks noChangeAspect="1" noChangeArrowheads="1"/>
                  </pic:cNvPicPr>
                </pic:nvPicPr>
                <pic:blipFill>
                  <a:blip r:embed="rId1"/>
                  <a:srcRect/>
                  <a:stretch>
                    <a:fillRect/>
                  </a:stretch>
                </pic:blipFill>
                <pic:spPr bwMode="auto">
                  <a:xfrm>
                    <a:off x="0" y="0"/>
                    <a:ext cx="6781800" cy="419100"/>
                  </a:xfrm>
                  <a:prstGeom prst="rect">
                    <a:avLst/>
                  </a:prstGeom>
                  <a:noFill/>
                  <a:ln w="9525">
                    <a:noFill/>
                    <a:miter lim="800000"/>
                    <a:headEnd/>
                    <a:tailEnd/>
                  </a:ln>
                </pic:spPr>
              </pic:pic>
            </a:graphicData>
          </a:graphic>
        </wp:inline>
      </w:drawing>
    </w:r>
  </w:p>
  <w:p w:rsidR="00AA571A" w:rsidRPr="00E07EA5" w:rsidRDefault="00FB27CE" w:rsidP="002D4527">
    <w:pPr>
      <w:pStyle w:val="Encabezado"/>
      <w:tabs>
        <w:tab w:val="clear" w:pos="4252"/>
        <w:tab w:val="clear" w:pos="8504"/>
      </w:tabs>
      <w:ind w:left="-709" w:right="-22"/>
      <w:jc w:val="right"/>
      <w:rPr>
        <w:rStyle w:val="Nmerodepgina"/>
        <w:rFonts w:ascii="Tahoma" w:hAnsi="Tahoma" w:cs="Tahoma"/>
        <w:lang w:val="es-CR"/>
      </w:rPr>
    </w:pPr>
    <w:r>
      <w:rPr>
        <w:rStyle w:val="Nmerodepgina"/>
        <w:rFonts w:ascii="Tahoma" w:hAnsi="Tahoma" w:cs="Tahoma"/>
        <w:lang w:val="es-CR"/>
      </w:rPr>
      <w:t xml:space="preserve"> 17 de </w:t>
    </w:r>
    <w:r w:rsidR="00783336">
      <w:rPr>
        <w:rStyle w:val="Nmerodepgina"/>
        <w:rFonts w:ascii="Tahoma" w:hAnsi="Tahoma" w:cs="Tahoma"/>
        <w:lang w:val="es-CR"/>
      </w:rPr>
      <w:t>febrero de 2021</w:t>
    </w:r>
  </w:p>
  <w:p w:rsidR="00AA571A" w:rsidRPr="00E07EA5" w:rsidRDefault="00783336" w:rsidP="002D4527">
    <w:pPr>
      <w:pStyle w:val="Encabezado"/>
      <w:tabs>
        <w:tab w:val="clear" w:pos="4252"/>
        <w:tab w:val="clear" w:pos="8504"/>
      </w:tabs>
      <w:ind w:left="-709" w:right="-22"/>
      <w:jc w:val="right"/>
      <w:rPr>
        <w:rStyle w:val="Nmerodepgina"/>
        <w:rFonts w:ascii="Tahoma" w:hAnsi="Tahoma" w:cs="Tahoma"/>
        <w:lang w:val="es-CR"/>
      </w:rPr>
    </w:pPr>
    <w:r>
      <w:rPr>
        <w:rStyle w:val="Nmerodepgina"/>
        <w:rFonts w:ascii="Tahoma" w:hAnsi="Tahoma" w:cs="Tahoma"/>
        <w:lang w:val="es-CR"/>
      </w:rPr>
      <w:t>Procedimiento Planificación de Recurso Humanos</w:t>
    </w:r>
  </w:p>
  <w:p w:rsidR="00AA571A" w:rsidRPr="00E07EA5" w:rsidRDefault="00AA571A" w:rsidP="002D4527">
    <w:pPr>
      <w:pStyle w:val="Encabezado"/>
      <w:tabs>
        <w:tab w:val="clear" w:pos="4252"/>
        <w:tab w:val="clear" w:pos="8504"/>
      </w:tabs>
      <w:ind w:left="-709" w:right="-22"/>
      <w:jc w:val="right"/>
      <w:rPr>
        <w:rStyle w:val="Nmerodepgina"/>
        <w:rFonts w:ascii="Tahoma" w:hAnsi="Tahoma"/>
        <w:lang w:val="es-CR"/>
      </w:rPr>
    </w:pPr>
    <w:r w:rsidRPr="00E07EA5">
      <w:rPr>
        <w:rStyle w:val="Nmerodepgina"/>
        <w:rFonts w:ascii="Tahoma" w:hAnsi="Tahoma" w:cs="Tahoma"/>
        <w:lang w:val="es-CR"/>
      </w:rPr>
      <w:t xml:space="preserve">Página </w:t>
    </w:r>
    <w:r w:rsidRPr="00E07EA5">
      <w:rPr>
        <w:rStyle w:val="Nmerodepgina"/>
        <w:rFonts w:ascii="Tahoma" w:hAnsi="Tahoma" w:cs="Tahoma"/>
        <w:lang w:val="es-CR"/>
      </w:rPr>
      <w:fldChar w:fldCharType="begin"/>
    </w:r>
    <w:r w:rsidRPr="00E07EA5">
      <w:rPr>
        <w:rStyle w:val="Nmerodepgina"/>
        <w:rFonts w:ascii="Tahoma" w:hAnsi="Tahoma" w:cs="Tahoma"/>
        <w:lang w:val="es-CR"/>
      </w:rPr>
      <w:instrText xml:space="preserve">PAGE  </w:instrText>
    </w:r>
    <w:r w:rsidRPr="00E07EA5">
      <w:rPr>
        <w:rStyle w:val="Nmerodepgina"/>
        <w:rFonts w:ascii="Tahoma" w:hAnsi="Tahoma" w:cs="Tahoma"/>
        <w:lang w:val="es-CR"/>
      </w:rPr>
      <w:fldChar w:fldCharType="separate"/>
    </w:r>
    <w:r w:rsidR="00984019">
      <w:rPr>
        <w:rStyle w:val="Nmerodepgina"/>
        <w:rFonts w:ascii="Tahoma" w:hAnsi="Tahoma" w:cs="Tahoma"/>
        <w:noProof/>
        <w:lang w:val="es-CR"/>
      </w:rPr>
      <w:t>4</w:t>
    </w:r>
    <w:r w:rsidRPr="00E07EA5">
      <w:rPr>
        <w:rStyle w:val="Nmerodepgina"/>
        <w:rFonts w:ascii="Tahoma" w:hAnsi="Tahoma" w:cs="Tahoma"/>
        <w:lang w:val="es-CR"/>
      </w:rPr>
      <w:fldChar w:fldCharType="end"/>
    </w:r>
  </w:p>
  <w:p w:rsidR="00AA571A" w:rsidRPr="00E07EA5" w:rsidRDefault="00AA571A">
    <w:pPr>
      <w:pStyle w:val="Encabezado"/>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A" w:rsidRDefault="00AA571A" w:rsidP="002D3595">
    <w:pPr>
      <w:pStyle w:val="Encabezado"/>
      <w:ind w:left="-540"/>
      <w:rPr>
        <w:noProof/>
      </w:rPr>
    </w:pPr>
  </w:p>
  <w:p w:rsidR="00AA571A" w:rsidRDefault="00AA571A" w:rsidP="002D4527">
    <w:pPr>
      <w:pStyle w:val="Encabezado"/>
      <w:ind w:left="-851"/>
      <w:rPr>
        <w:noProof/>
      </w:rPr>
    </w:pPr>
    <w:r>
      <w:rPr>
        <w:noProof/>
        <w:lang w:val="es-CR" w:eastAsia="es-CR"/>
      </w:rPr>
      <w:drawing>
        <wp:inline distT="0" distB="0" distL="0" distR="0" wp14:anchorId="38B397A2" wp14:editId="5CCD067B">
          <wp:extent cx="7077075" cy="419100"/>
          <wp:effectExtent l="19050" t="0" r="9525" b="0"/>
          <wp:docPr id="6" name="Imagen 6"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srcRect/>
                  <a:stretch>
                    <a:fillRect/>
                  </a:stretch>
                </pic:blipFill>
                <pic:spPr bwMode="auto">
                  <a:xfrm>
                    <a:off x="0" y="0"/>
                    <a:ext cx="7077075" cy="419100"/>
                  </a:xfrm>
                  <a:prstGeom prst="rect">
                    <a:avLst/>
                  </a:prstGeom>
                  <a:noFill/>
                  <a:ln w="9525">
                    <a:noFill/>
                    <a:miter lim="800000"/>
                    <a:headEnd/>
                    <a:tailEnd/>
                  </a:ln>
                </pic:spPr>
              </pic:pic>
            </a:graphicData>
          </a:graphic>
        </wp:inline>
      </w:drawing>
    </w:r>
  </w:p>
  <w:p w:rsidR="00AA571A" w:rsidRPr="002D4527" w:rsidRDefault="00AA571A" w:rsidP="005E463D">
    <w:pPr>
      <w:pStyle w:val="Encabezado"/>
      <w:tabs>
        <w:tab w:val="clear" w:pos="4252"/>
        <w:tab w:val="clear" w:pos="8504"/>
      </w:tabs>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3B5"/>
    <w:multiLevelType w:val="hybridMultilevel"/>
    <w:tmpl w:val="520AA4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4E21E4"/>
    <w:multiLevelType w:val="hybridMultilevel"/>
    <w:tmpl w:val="C5BA03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4A309D0"/>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0A837001"/>
    <w:multiLevelType w:val="hybridMultilevel"/>
    <w:tmpl w:val="4B9C0BF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E48247F"/>
    <w:multiLevelType w:val="hybridMultilevel"/>
    <w:tmpl w:val="C94CDBD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F834FED"/>
    <w:multiLevelType w:val="hybridMultilevel"/>
    <w:tmpl w:val="E20CACDA"/>
    <w:lvl w:ilvl="0" w:tplc="4038F576">
      <w:start w:val="1"/>
      <w:numFmt w:val="upperRoman"/>
      <w:pStyle w:val="Ttulo1"/>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24F0AB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8EB34DD"/>
    <w:multiLevelType w:val="hybridMultilevel"/>
    <w:tmpl w:val="9D22BD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4482060"/>
    <w:multiLevelType w:val="hybridMultilevel"/>
    <w:tmpl w:val="923C93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69717DB"/>
    <w:multiLevelType w:val="hybridMultilevel"/>
    <w:tmpl w:val="C5B072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7BF73AD"/>
    <w:multiLevelType w:val="hybridMultilevel"/>
    <w:tmpl w:val="DB002BB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3EF2887"/>
    <w:multiLevelType w:val="hybridMultilevel"/>
    <w:tmpl w:val="DDAE00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4F83D0B"/>
    <w:multiLevelType w:val="hybridMultilevel"/>
    <w:tmpl w:val="1A92A29C"/>
    <w:lvl w:ilvl="0" w:tplc="C9401230">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579295A"/>
    <w:multiLevelType w:val="hybridMultilevel"/>
    <w:tmpl w:val="C2F47DD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38A07F08"/>
    <w:multiLevelType w:val="hybridMultilevel"/>
    <w:tmpl w:val="2F8A3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03E82"/>
    <w:multiLevelType w:val="hybridMultilevel"/>
    <w:tmpl w:val="A356B0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FBA05F8"/>
    <w:multiLevelType w:val="hybridMultilevel"/>
    <w:tmpl w:val="6E8C5C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D216AA"/>
    <w:multiLevelType w:val="hybridMultilevel"/>
    <w:tmpl w:val="565448A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4B3A3BE0"/>
    <w:multiLevelType w:val="hybridMultilevel"/>
    <w:tmpl w:val="95ECF4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D447970"/>
    <w:multiLevelType w:val="hybridMultilevel"/>
    <w:tmpl w:val="1B8894C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E816EF6"/>
    <w:multiLevelType w:val="hybridMultilevel"/>
    <w:tmpl w:val="4FE68C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8311107"/>
    <w:multiLevelType w:val="hybridMultilevel"/>
    <w:tmpl w:val="FE0EE5D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59B83C8F"/>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5BE1078F"/>
    <w:multiLevelType w:val="hybridMultilevel"/>
    <w:tmpl w:val="43FA1D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1A84317"/>
    <w:multiLevelType w:val="hybridMultilevel"/>
    <w:tmpl w:val="4A2E502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84F5B55"/>
    <w:multiLevelType w:val="hybridMultilevel"/>
    <w:tmpl w:val="DF6CCD88"/>
    <w:lvl w:ilvl="0" w:tplc="53740572">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6D941E36"/>
    <w:multiLevelType w:val="hybridMultilevel"/>
    <w:tmpl w:val="E5CC65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E237F05"/>
    <w:multiLevelType w:val="hybridMultilevel"/>
    <w:tmpl w:val="6DF85D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30A169D"/>
    <w:multiLevelType w:val="hybridMultilevel"/>
    <w:tmpl w:val="80E2D8DC"/>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7DB013E7"/>
    <w:multiLevelType w:val="hybridMultilevel"/>
    <w:tmpl w:val="D7DC9F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10"/>
  </w:num>
  <w:num w:numId="6">
    <w:abstractNumId w:val="25"/>
  </w:num>
  <w:num w:numId="7">
    <w:abstractNumId w:val="5"/>
  </w:num>
  <w:num w:numId="8">
    <w:abstractNumId w:val="7"/>
  </w:num>
  <w:num w:numId="9">
    <w:abstractNumId w:val="15"/>
  </w:num>
  <w:num w:numId="10">
    <w:abstractNumId w:val="17"/>
  </w:num>
  <w:num w:numId="11">
    <w:abstractNumId w:val="4"/>
  </w:num>
  <w:num w:numId="12">
    <w:abstractNumId w:val="21"/>
  </w:num>
  <w:num w:numId="13">
    <w:abstractNumId w:val="11"/>
  </w:num>
  <w:num w:numId="14">
    <w:abstractNumId w:val="3"/>
  </w:num>
  <w:num w:numId="15">
    <w:abstractNumId w:val="1"/>
  </w:num>
  <w:num w:numId="16">
    <w:abstractNumId w:val="13"/>
  </w:num>
  <w:num w:numId="17">
    <w:abstractNumId w:val="19"/>
  </w:num>
  <w:num w:numId="18">
    <w:abstractNumId w:val="20"/>
  </w:num>
  <w:num w:numId="19">
    <w:abstractNumId w:val="12"/>
  </w:num>
  <w:num w:numId="20">
    <w:abstractNumId w:val="24"/>
  </w:num>
  <w:num w:numId="21">
    <w:abstractNumId w:val="28"/>
  </w:num>
  <w:num w:numId="22">
    <w:abstractNumId w:val="18"/>
  </w:num>
  <w:num w:numId="23">
    <w:abstractNumId w:val="0"/>
  </w:num>
  <w:num w:numId="24">
    <w:abstractNumId w:val="26"/>
  </w:num>
  <w:num w:numId="25">
    <w:abstractNumId w:val="16"/>
  </w:num>
  <w:num w:numId="26">
    <w:abstractNumId w:val="23"/>
  </w:num>
  <w:num w:numId="27">
    <w:abstractNumId w:val="27"/>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08"/>
    <w:rsid w:val="00002CA4"/>
    <w:rsid w:val="00003FD2"/>
    <w:rsid w:val="00005A1E"/>
    <w:rsid w:val="00006A67"/>
    <w:rsid w:val="0002137C"/>
    <w:rsid w:val="00021F1D"/>
    <w:rsid w:val="000308CF"/>
    <w:rsid w:val="00034349"/>
    <w:rsid w:val="000362FD"/>
    <w:rsid w:val="00041E5B"/>
    <w:rsid w:val="000625B3"/>
    <w:rsid w:val="000662AB"/>
    <w:rsid w:val="000662F6"/>
    <w:rsid w:val="000671D0"/>
    <w:rsid w:val="0006770F"/>
    <w:rsid w:val="00075480"/>
    <w:rsid w:val="00082C3D"/>
    <w:rsid w:val="00085669"/>
    <w:rsid w:val="00091DB7"/>
    <w:rsid w:val="000A2F16"/>
    <w:rsid w:val="000A7C5E"/>
    <w:rsid w:val="000B4846"/>
    <w:rsid w:val="000B6537"/>
    <w:rsid w:val="000C67F0"/>
    <w:rsid w:val="000D2568"/>
    <w:rsid w:val="000D3170"/>
    <w:rsid w:val="000E1509"/>
    <w:rsid w:val="00103489"/>
    <w:rsid w:val="0010420E"/>
    <w:rsid w:val="001120E5"/>
    <w:rsid w:val="001149A9"/>
    <w:rsid w:val="00120E2E"/>
    <w:rsid w:val="00134511"/>
    <w:rsid w:val="00145178"/>
    <w:rsid w:val="00150D30"/>
    <w:rsid w:val="00154573"/>
    <w:rsid w:val="001607D5"/>
    <w:rsid w:val="001650AB"/>
    <w:rsid w:val="00165810"/>
    <w:rsid w:val="00170E2F"/>
    <w:rsid w:val="00182162"/>
    <w:rsid w:val="00184633"/>
    <w:rsid w:val="00192E2A"/>
    <w:rsid w:val="00196E2B"/>
    <w:rsid w:val="00196F37"/>
    <w:rsid w:val="001B7ACA"/>
    <w:rsid w:val="001C176D"/>
    <w:rsid w:val="001D6607"/>
    <w:rsid w:val="001F5EDA"/>
    <w:rsid w:val="001F6F85"/>
    <w:rsid w:val="00200C4C"/>
    <w:rsid w:val="002013D2"/>
    <w:rsid w:val="002037FD"/>
    <w:rsid w:val="00216A31"/>
    <w:rsid w:val="0022370F"/>
    <w:rsid w:val="00223E4C"/>
    <w:rsid w:val="0022403F"/>
    <w:rsid w:val="002249FC"/>
    <w:rsid w:val="00235003"/>
    <w:rsid w:val="00235C3E"/>
    <w:rsid w:val="00237518"/>
    <w:rsid w:val="0024776F"/>
    <w:rsid w:val="0025796D"/>
    <w:rsid w:val="00264756"/>
    <w:rsid w:val="00267F1B"/>
    <w:rsid w:val="0027212C"/>
    <w:rsid w:val="00272473"/>
    <w:rsid w:val="00272A4A"/>
    <w:rsid w:val="0027723A"/>
    <w:rsid w:val="00282C86"/>
    <w:rsid w:val="0028484D"/>
    <w:rsid w:val="002C4C07"/>
    <w:rsid w:val="002D2E95"/>
    <w:rsid w:val="002D3595"/>
    <w:rsid w:val="002D4527"/>
    <w:rsid w:val="002D4921"/>
    <w:rsid w:val="002F26AE"/>
    <w:rsid w:val="002F415C"/>
    <w:rsid w:val="002F79D0"/>
    <w:rsid w:val="00307A23"/>
    <w:rsid w:val="00327EC2"/>
    <w:rsid w:val="00336D7F"/>
    <w:rsid w:val="0034005F"/>
    <w:rsid w:val="00353740"/>
    <w:rsid w:val="00362092"/>
    <w:rsid w:val="00362258"/>
    <w:rsid w:val="003665E3"/>
    <w:rsid w:val="00370989"/>
    <w:rsid w:val="003910E0"/>
    <w:rsid w:val="00391ADF"/>
    <w:rsid w:val="003A60F5"/>
    <w:rsid w:val="003A6D18"/>
    <w:rsid w:val="003B5257"/>
    <w:rsid w:val="003B7B81"/>
    <w:rsid w:val="003C35EB"/>
    <w:rsid w:val="003D191C"/>
    <w:rsid w:val="003D266E"/>
    <w:rsid w:val="003E4D11"/>
    <w:rsid w:val="003E75D1"/>
    <w:rsid w:val="00401B21"/>
    <w:rsid w:val="004159F4"/>
    <w:rsid w:val="00417E5E"/>
    <w:rsid w:val="004237B7"/>
    <w:rsid w:val="004324EF"/>
    <w:rsid w:val="0043492C"/>
    <w:rsid w:val="00434AD7"/>
    <w:rsid w:val="0044263A"/>
    <w:rsid w:val="004505D8"/>
    <w:rsid w:val="00450BFD"/>
    <w:rsid w:val="004518FE"/>
    <w:rsid w:val="00455911"/>
    <w:rsid w:val="0046783D"/>
    <w:rsid w:val="0046795F"/>
    <w:rsid w:val="00471772"/>
    <w:rsid w:val="004847BB"/>
    <w:rsid w:val="00494AFA"/>
    <w:rsid w:val="004A1FBF"/>
    <w:rsid w:val="004B4208"/>
    <w:rsid w:val="004D1D80"/>
    <w:rsid w:val="004E4321"/>
    <w:rsid w:val="004F0093"/>
    <w:rsid w:val="004F08DF"/>
    <w:rsid w:val="00502DF0"/>
    <w:rsid w:val="00504733"/>
    <w:rsid w:val="005054A9"/>
    <w:rsid w:val="005148C5"/>
    <w:rsid w:val="00517D67"/>
    <w:rsid w:val="00525205"/>
    <w:rsid w:val="0052521C"/>
    <w:rsid w:val="00527C86"/>
    <w:rsid w:val="00527F5D"/>
    <w:rsid w:val="00532B1C"/>
    <w:rsid w:val="00536BC7"/>
    <w:rsid w:val="00537EC3"/>
    <w:rsid w:val="0054486E"/>
    <w:rsid w:val="005666EC"/>
    <w:rsid w:val="00593177"/>
    <w:rsid w:val="00594F36"/>
    <w:rsid w:val="005A790C"/>
    <w:rsid w:val="005B28A4"/>
    <w:rsid w:val="005C1BE4"/>
    <w:rsid w:val="005C2274"/>
    <w:rsid w:val="005D1A5E"/>
    <w:rsid w:val="005D1F2B"/>
    <w:rsid w:val="005D2450"/>
    <w:rsid w:val="005D7CCD"/>
    <w:rsid w:val="005E3BFC"/>
    <w:rsid w:val="005E463D"/>
    <w:rsid w:val="005F3A8A"/>
    <w:rsid w:val="00607106"/>
    <w:rsid w:val="0061379C"/>
    <w:rsid w:val="00616250"/>
    <w:rsid w:val="0062082D"/>
    <w:rsid w:val="0063031F"/>
    <w:rsid w:val="006601F2"/>
    <w:rsid w:val="0067011D"/>
    <w:rsid w:val="00674352"/>
    <w:rsid w:val="00693CDF"/>
    <w:rsid w:val="006947EF"/>
    <w:rsid w:val="006B7E5B"/>
    <w:rsid w:val="006D15F9"/>
    <w:rsid w:val="006D24B3"/>
    <w:rsid w:val="006D5994"/>
    <w:rsid w:val="006E356E"/>
    <w:rsid w:val="006E4500"/>
    <w:rsid w:val="006E62C0"/>
    <w:rsid w:val="006F13BE"/>
    <w:rsid w:val="006F2806"/>
    <w:rsid w:val="006F471D"/>
    <w:rsid w:val="00702C48"/>
    <w:rsid w:val="007220CB"/>
    <w:rsid w:val="007229AE"/>
    <w:rsid w:val="0072407F"/>
    <w:rsid w:val="00724B47"/>
    <w:rsid w:val="0073304E"/>
    <w:rsid w:val="007341C6"/>
    <w:rsid w:val="00734CF6"/>
    <w:rsid w:val="007532E2"/>
    <w:rsid w:val="00754471"/>
    <w:rsid w:val="00755630"/>
    <w:rsid w:val="00757A38"/>
    <w:rsid w:val="00762D33"/>
    <w:rsid w:val="00771367"/>
    <w:rsid w:val="00783336"/>
    <w:rsid w:val="00785E88"/>
    <w:rsid w:val="007A1DB2"/>
    <w:rsid w:val="007A39C7"/>
    <w:rsid w:val="007B2FE3"/>
    <w:rsid w:val="007D412A"/>
    <w:rsid w:val="007D513A"/>
    <w:rsid w:val="007D54DC"/>
    <w:rsid w:val="007D613E"/>
    <w:rsid w:val="007E752B"/>
    <w:rsid w:val="007F6A31"/>
    <w:rsid w:val="008011F3"/>
    <w:rsid w:val="00807336"/>
    <w:rsid w:val="00814CE7"/>
    <w:rsid w:val="00815D61"/>
    <w:rsid w:val="00820934"/>
    <w:rsid w:val="00821F74"/>
    <w:rsid w:val="00826A76"/>
    <w:rsid w:val="008437B7"/>
    <w:rsid w:val="00852B45"/>
    <w:rsid w:val="00865E7B"/>
    <w:rsid w:val="00866D08"/>
    <w:rsid w:val="00867BB9"/>
    <w:rsid w:val="0087717F"/>
    <w:rsid w:val="00881004"/>
    <w:rsid w:val="008838F6"/>
    <w:rsid w:val="008909D8"/>
    <w:rsid w:val="0089249A"/>
    <w:rsid w:val="008A3684"/>
    <w:rsid w:val="008A3D06"/>
    <w:rsid w:val="008A45C7"/>
    <w:rsid w:val="008B0F3E"/>
    <w:rsid w:val="008D5173"/>
    <w:rsid w:val="008E610F"/>
    <w:rsid w:val="008F5F02"/>
    <w:rsid w:val="008F683F"/>
    <w:rsid w:val="009200D7"/>
    <w:rsid w:val="009670D8"/>
    <w:rsid w:val="00984019"/>
    <w:rsid w:val="00986821"/>
    <w:rsid w:val="00987626"/>
    <w:rsid w:val="009879C3"/>
    <w:rsid w:val="009913C1"/>
    <w:rsid w:val="00992447"/>
    <w:rsid w:val="00997400"/>
    <w:rsid w:val="009A5838"/>
    <w:rsid w:val="009A5851"/>
    <w:rsid w:val="009C22A9"/>
    <w:rsid w:val="009C4111"/>
    <w:rsid w:val="009C78CE"/>
    <w:rsid w:val="009C7DBA"/>
    <w:rsid w:val="009D0377"/>
    <w:rsid w:val="009D7387"/>
    <w:rsid w:val="009E2D75"/>
    <w:rsid w:val="009E61DC"/>
    <w:rsid w:val="009E6FA8"/>
    <w:rsid w:val="009E7BF7"/>
    <w:rsid w:val="009F4663"/>
    <w:rsid w:val="00A077D4"/>
    <w:rsid w:val="00A123A6"/>
    <w:rsid w:val="00A14F0E"/>
    <w:rsid w:val="00A26F87"/>
    <w:rsid w:val="00A32466"/>
    <w:rsid w:val="00A34DC1"/>
    <w:rsid w:val="00A433AE"/>
    <w:rsid w:val="00A55584"/>
    <w:rsid w:val="00A56EFB"/>
    <w:rsid w:val="00A646CF"/>
    <w:rsid w:val="00A82091"/>
    <w:rsid w:val="00A85D56"/>
    <w:rsid w:val="00AA12F5"/>
    <w:rsid w:val="00AA1EB1"/>
    <w:rsid w:val="00AA2087"/>
    <w:rsid w:val="00AA51FB"/>
    <w:rsid w:val="00AA571A"/>
    <w:rsid w:val="00AB17FE"/>
    <w:rsid w:val="00AC047C"/>
    <w:rsid w:val="00AC109C"/>
    <w:rsid w:val="00AC2C20"/>
    <w:rsid w:val="00AD2E1C"/>
    <w:rsid w:val="00AD4189"/>
    <w:rsid w:val="00AE0327"/>
    <w:rsid w:val="00AE2411"/>
    <w:rsid w:val="00AF4EE9"/>
    <w:rsid w:val="00AF5A1B"/>
    <w:rsid w:val="00AF6CF2"/>
    <w:rsid w:val="00B0468E"/>
    <w:rsid w:val="00B05980"/>
    <w:rsid w:val="00B246BE"/>
    <w:rsid w:val="00B327C7"/>
    <w:rsid w:val="00B32923"/>
    <w:rsid w:val="00B3317C"/>
    <w:rsid w:val="00B36CC5"/>
    <w:rsid w:val="00B5138A"/>
    <w:rsid w:val="00B51492"/>
    <w:rsid w:val="00B53EA4"/>
    <w:rsid w:val="00B561C6"/>
    <w:rsid w:val="00B57FC4"/>
    <w:rsid w:val="00B7048F"/>
    <w:rsid w:val="00B73DF9"/>
    <w:rsid w:val="00B77EE5"/>
    <w:rsid w:val="00B82D65"/>
    <w:rsid w:val="00B85FE9"/>
    <w:rsid w:val="00BB16D8"/>
    <w:rsid w:val="00BB532C"/>
    <w:rsid w:val="00BC0374"/>
    <w:rsid w:val="00BD0E07"/>
    <w:rsid w:val="00BD1B0E"/>
    <w:rsid w:val="00BD4447"/>
    <w:rsid w:val="00BD6E5A"/>
    <w:rsid w:val="00BF28C6"/>
    <w:rsid w:val="00BF70CF"/>
    <w:rsid w:val="00C00142"/>
    <w:rsid w:val="00C01D76"/>
    <w:rsid w:val="00C03C8C"/>
    <w:rsid w:val="00C056A6"/>
    <w:rsid w:val="00C11426"/>
    <w:rsid w:val="00C264A4"/>
    <w:rsid w:val="00C358FB"/>
    <w:rsid w:val="00C4159D"/>
    <w:rsid w:val="00C42E6A"/>
    <w:rsid w:val="00C50B5B"/>
    <w:rsid w:val="00C51071"/>
    <w:rsid w:val="00C64F9C"/>
    <w:rsid w:val="00C66D7A"/>
    <w:rsid w:val="00C74C8E"/>
    <w:rsid w:val="00C815AB"/>
    <w:rsid w:val="00C85113"/>
    <w:rsid w:val="00C86555"/>
    <w:rsid w:val="00C86959"/>
    <w:rsid w:val="00C87791"/>
    <w:rsid w:val="00C91E79"/>
    <w:rsid w:val="00C93C3F"/>
    <w:rsid w:val="00CB776E"/>
    <w:rsid w:val="00CC2A19"/>
    <w:rsid w:val="00CC7DCE"/>
    <w:rsid w:val="00CD281F"/>
    <w:rsid w:val="00CD37D8"/>
    <w:rsid w:val="00CD481C"/>
    <w:rsid w:val="00CD603D"/>
    <w:rsid w:val="00CD7E46"/>
    <w:rsid w:val="00CE2C1D"/>
    <w:rsid w:val="00CF5FA9"/>
    <w:rsid w:val="00CF69BD"/>
    <w:rsid w:val="00D02A69"/>
    <w:rsid w:val="00D06CF6"/>
    <w:rsid w:val="00D22736"/>
    <w:rsid w:val="00D22779"/>
    <w:rsid w:val="00D51004"/>
    <w:rsid w:val="00D513B7"/>
    <w:rsid w:val="00D625A0"/>
    <w:rsid w:val="00D77845"/>
    <w:rsid w:val="00D844AB"/>
    <w:rsid w:val="00D8661D"/>
    <w:rsid w:val="00D9620C"/>
    <w:rsid w:val="00D967EA"/>
    <w:rsid w:val="00DA14F2"/>
    <w:rsid w:val="00DA525A"/>
    <w:rsid w:val="00DB2E69"/>
    <w:rsid w:val="00DB381F"/>
    <w:rsid w:val="00DB3873"/>
    <w:rsid w:val="00DB7543"/>
    <w:rsid w:val="00DC179C"/>
    <w:rsid w:val="00DC3CD7"/>
    <w:rsid w:val="00DC590D"/>
    <w:rsid w:val="00DD6C3D"/>
    <w:rsid w:val="00DD6F18"/>
    <w:rsid w:val="00DE02AB"/>
    <w:rsid w:val="00DE181E"/>
    <w:rsid w:val="00DF037F"/>
    <w:rsid w:val="00DF1BDE"/>
    <w:rsid w:val="00E07EA5"/>
    <w:rsid w:val="00E164C1"/>
    <w:rsid w:val="00E2598E"/>
    <w:rsid w:val="00E26D81"/>
    <w:rsid w:val="00E27068"/>
    <w:rsid w:val="00E3518B"/>
    <w:rsid w:val="00E3601D"/>
    <w:rsid w:val="00E563EE"/>
    <w:rsid w:val="00E71314"/>
    <w:rsid w:val="00E71977"/>
    <w:rsid w:val="00E76D4B"/>
    <w:rsid w:val="00E8002F"/>
    <w:rsid w:val="00E80FA4"/>
    <w:rsid w:val="00E8761A"/>
    <w:rsid w:val="00E956B9"/>
    <w:rsid w:val="00E95E84"/>
    <w:rsid w:val="00E979C9"/>
    <w:rsid w:val="00EA4BF9"/>
    <w:rsid w:val="00EB7467"/>
    <w:rsid w:val="00EC106D"/>
    <w:rsid w:val="00ED12A2"/>
    <w:rsid w:val="00ED245E"/>
    <w:rsid w:val="00ED6092"/>
    <w:rsid w:val="00EE3DC0"/>
    <w:rsid w:val="00EE4FF3"/>
    <w:rsid w:val="00F01A90"/>
    <w:rsid w:val="00F06EFB"/>
    <w:rsid w:val="00F07910"/>
    <w:rsid w:val="00F16962"/>
    <w:rsid w:val="00F17173"/>
    <w:rsid w:val="00F21A0B"/>
    <w:rsid w:val="00F2668F"/>
    <w:rsid w:val="00F266B1"/>
    <w:rsid w:val="00F3039C"/>
    <w:rsid w:val="00F34A9C"/>
    <w:rsid w:val="00F466C1"/>
    <w:rsid w:val="00F5193D"/>
    <w:rsid w:val="00F555F9"/>
    <w:rsid w:val="00F718AC"/>
    <w:rsid w:val="00F7240E"/>
    <w:rsid w:val="00F85737"/>
    <w:rsid w:val="00F861E4"/>
    <w:rsid w:val="00F877C8"/>
    <w:rsid w:val="00F9108C"/>
    <w:rsid w:val="00F95DA7"/>
    <w:rsid w:val="00F95F7A"/>
    <w:rsid w:val="00FB27CE"/>
    <w:rsid w:val="00FD51FA"/>
    <w:rsid w:val="00FE000D"/>
    <w:rsid w:val="00FE1F83"/>
    <w:rsid w:val="00FE2C22"/>
    <w:rsid w:val="00FE3789"/>
    <w:rsid w:val="00FE543A"/>
    <w:rsid w:val="00FF4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8517F0"/>
  <w15:docId w15:val="{CE2325FB-4B35-429B-ADCC-2327D87B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D4"/>
    <w:rPr>
      <w:lang w:val="en-US" w:eastAsia="en-US"/>
    </w:rPr>
  </w:style>
  <w:style w:type="paragraph" w:styleId="Ttulo1">
    <w:name w:val="heading 1"/>
    <w:basedOn w:val="Prrafodelista"/>
    <w:next w:val="Normal"/>
    <w:qFormat/>
    <w:rsid w:val="00E8002F"/>
    <w:pPr>
      <w:numPr>
        <w:numId w:val="7"/>
      </w:numPr>
      <w:outlineLvl w:val="0"/>
    </w:pPr>
    <w:rPr>
      <w:rFonts w:ascii="Tahoma" w:hAnsi="Tahoma" w:cs="Tahoma"/>
      <w:b/>
      <w:sz w:val="24"/>
      <w:szCs w:val="24"/>
      <w:lang w:val="es-MX"/>
    </w:rPr>
  </w:style>
  <w:style w:type="paragraph" w:styleId="Ttulo2">
    <w:name w:val="heading 2"/>
    <w:basedOn w:val="Normal"/>
    <w:next w:val="Normal"/>
    <w:qFormat/>
    <w:rsid w:val="00B77EE5"/>
    <w:pPr>
      <w:keepNext/>
      <w:jc w:val="both"/>
      <w:outlineLvl w:val="1"/>
    </w:pPr>
    <w:rPr>
      <w:rFonts w:ascii="Tahoma" w:hAnsi="Tahoma"/>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7EE5"/>
    <w:pPr>
      <w:tabs>
        <w:tab w:val="center" w:pos="4252"/>
        <w:tab w:val="right" w:pos="8504"/>
      </w:tabs>
    </w:pPr>
  </w:style>
  <w:style w:type="paragraph" w:styleId="Piedepgina">
    <w:name w:val="footer"/>
    <w:basedOn w:val="Normal"/>
    <w:rsid w:val="00B77EE5"/>
    <w:pPr>
      <w:tabs>
        <w:tab w:val="center" w:pos="4252"/>
        <w:tab w:val="right" w:pos="8504"/>
      </w:tabs>
    </w:pPr>
  </w:style>
  <w:style w:type="character" w:styleId="Hipervnculo">
    <w:name w:val="Hyperlink"/>
    <w:basedOn w:val="Fuentedeprrafopredeter"/>
    <w:uiPriority w:val="99"/>
    <w:rsid w:val="00B77EE5"/>
    <w:rPr>
      <w:color w:val="0000FF"/>
      <w:u w:val="single"/>
    </w:rPr>
  </w:style>
  <w:style w:type="character" w:styleId="Nmerodepgina">
    <w:name w:val="page number"/>
    <w:basedOn w:val="Fuentedeprrafopredeter"/>
    <w:rsid w:val="00B77EE5"/>
  </w:style>
  <w:style w:type="paragraph" w:styleId="Sangra2detindependiente">
    <w:name w:val="Body Text Indent 2"/>
    <w:basedOn w:val="Normal"/>
    <w:rsid w:val="00B77EE5"/>
    <w:pPr>
      <w:ind w:right="22" w:firstLine="720"/>
      <w:jc w:val="both"/>
    </w:pPr>
    <w:rPr>
      <w:rFonts w:ascii="Tahoma" w:hAnsi="Tahoma"/>
      <w:sz w:val="32"/>
      <w:lang w:val="es-MX"/>
    </w:rPr>
  </w:style>
  <w:style w:type="paragraph" w:styleId="Textodebloque">
    <w:name w:val="Block Text"/>
    <w:basedOn w:val="Normal"/>
    <w:rsid w:val="00B77EE5"/>
    <w:pPr>
      <w:ind w:left="720" w:right="1642"/>
      <w:jc w:val="both"/>
    </w:pPr>
    <w:rPr>
      <w:rFonts w:ascii="Tahoma" w:hAnsi="Tahoma"/>
      <w:i/>
      <w:sz w:val="32"/>
      <w:lang w:val="es-MX"/>
    </w:rPr>
  </w:style>
  <w:style w:type="paragraph" w:styleId="Textoindependiente">
    <w:name w:val="Body Text"/>
    <w:basedOn w:val="Normal"/>
    <w:rsid w:val="00B77EE5"/>
    <w:pPr>
      <w:jc w:val="both"/>
    </w:pPr>
    <w:rPr>
      <w:rFonts w:ascii="Tahoma" w:hAnsi="Tahoma"/>
      <w:b/>
      <w:sz w:val="24"/>
      <w:lang w:val="es-MX"/>
    </w:rPr>
  </w:style>
  <w:style w:type="character" w:styleId="Refdenotaalpie">
    <w:name w:val="footnote reference"/>
    <w:basedOn w:val="Fuentedeprrafopredeter"/>
    <w:semiHidden/>
    <w:rsid w:val="00B77EE5"/>
    <w:rPr>
      <w:vertAlign w:val="superscript"/>
    </w:rPr>
  </w:style>
  <w:style w:type="paragraph" w:styleId="Textoindependiente2">
    <w:name w:val="Body Text 2"/>
    <w:basedOn w:val="Normal"/>
    <w:rsid w:val="00B77EE5"/>
    <w:pPr>
      <w:jc w:val="both"/>
    </w:pPr>
    <w:rPr>
      <w:rFonts w:ascii="Tahoma" w:hAnsi="Tahoma"/>
      <w:sz w:val="24"/>
      <w:lang w:val="es-MX"/>
    </w:rPr>
  </w:style>
  <w:style w:type="paragraph" w:styleId="Sangradetextonormal">
    <w:name w:val="Body Text Indent"/>
    <w:basedOn w:val="Normal"/>
    <w:rsid w:val="00B77EE5"/>
    <w:pPr>
      <w:spacing w:line="360" w:lineRule="auto"/>
      <w:jc w:val="both"/>
    </w:pPr>
    <w:rPr>
      <w:rFonts w:ascii="Tahoma" w:hAnsi="Tahoma"/>
      <w:b/>
      <w:sz w:val="24"/>
      <w:lang w:eastAsia="es-ES"/>
    </w:rPr>
  </w:style>
  <w:style w:type="paragraph" w:styleId="Textoindependiente3">
    <w:name w:val="Body Text 3"/>
    <w:basedOn w:val="Normal"/>
    <w:rsid w:val="00B77EE5"/>
    <w:pPr>
      <w:jc w:val="both"/>
    </w:pPr>
    <w:rPr>
      <w:rFonts w:ascii="Tahoma" w:hAnsi="Tahoma"/>
      <w:sz w:val="32"/>
      <w:lang w:val="es-MX"/>
    </w:rPr>
  </w:style>
  <w:style w:type="paragraph" w:styleId="Textonotapie">
    <w:name w:val="footnote text"/>
    <w:basedOn w:val="Normal"/>
    <w:semiHidden/>
    <w:rsid w:val="00B77EE5"/>
    <w:rPr>
      <w:lang w:val="es-CR"/>
    </w:rPr>
  </w:style>
  <w:style w:type="paragraph" w:styleId="NormalWeb">
    <w:name w:val="Normal (Web)"/>
    <w:basedOn w:val="Normal"/>
    <w:rsid w:val="00A077D4"/>
    <w:pPr>
      <w:spacing w:before="100" w:beforeAutospacing="1" w:after="100" w:afterAutospacing="1"/>
    </w:pPr>
    <w:rPr>
      <w:sz w:val="24"/>
      <w:szCs w:val="24"/>
    </w:rPr>
  </w:style>
  <w:style w:type="paragraph" w:styleId="Textodeglobo">
    <w:name w:val="Balloon Text"/>
    <w:basedOn w:val="Normal"/>
    <w:link w:val="TextodegloboCar"/>
    <w:rsid w:val="00B85FE9"/>
    <w:rPr>
      <w:rFonts w:ascii="Tahoma" w:hAnsi="Tahoma" w:cs="Tahoma"/>
      <w:sz w:val="16"/>
      <w:szCs w:val="16"/>
    </w:rPr>
  </w:style>
  <w:style w:type="character" w:customStyle="1" w:styleId="TextodegloboCar">
    <w:name w:val="Texto de globo Car"/>
    <w:basedOn w:val="Fuentedeprrafopredeter"/>
    <w:link w:val="Textodeglobo"/>
    <w:rsid w:val="00B85FE9"/>
    <w:rPr>
      <w:rFonts w:ascii="Tahoma" w:hAnsi="Tahoma" w:cs="Tahoma"/>
      <w:sz w:val="16"/>
      <w:szCs w:val="16"/>
      <w:lang w:val="en-US" w:eastAsia="en-US"/>
    </w:rPr>
  </w:style>
  <w:style w:type="paragraph" w:styleId="Prrafodelista">
    <w:name w:val="List Paragraph"/>
    <w:basedOn w:val="Normal"/>
    <w:uiPriority w:val="34"/>
    <w:qFormat/>
    <w:rsid w:val="00B57FC4"/>
    <w:pPr>
      <w:ind w:left="720"/>
      <w:contextualSpacing/>
    </w:pPr>
  </w:style>
  <w:style w:type="table" w:styleId="Tablaconcuadrcula">
    <w:name w:val="Table Grid"/>
    <w:basedOn w:val="Tablanormal"/>
    <w:uiPriority w:val="39"/>
    <w:rsid w:val="00F2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E1509"/>
    <w:pPr>
      <w:tabs>
        <w:tab w:val="left" w:pos="660"/>
        <w:tab w:val="right" w:leader="dot" w:pos="9040"/>
      </w:tabs>
      <w:spacing w:after="100"/>
    </w:pPr>
    <w:rPr>
      <w:rFonts w:ascii="Tahoma" w:hAnsi="Tahoma" w:cs="Tahoma"/>
      <w:noProof/>
      <w:sz w:val="24"/>
      <w:szCs w:val="24"/>
      <w:lang w:val="es-CR"/>
    </w:rPr>
  </w:style>
  <w:style w:type="character" w:styleId="Textoennegrita">
    <w:name w:val="Strong"/>
    <w:basedOn w:val="Fuentedeprrafopredeter"/>
    <w:uiPriority w:val="22"/>
    <w:qFormat/>
    <w:rsid w:val="00E07EA5"/>
    <w:rPr>
      <w:b/>
      <w:bCs/>
    </w:rPr>
  </w:style>
  <w:style w:type="character" w:styleId="Refdecomentario">
    <w:name w:val="annotation reference"/>
    <w:basedOn w:val="Fuentedeprrafopredeter"/>
    <w:semiHidden/>
    <w:unhideWhenUsed/>
    <w:rsid w:val="00762D33"/>
    <w:rPr>
      <w:sz w:val="16"/>
      <w:szCs w:val="16"/>
    </w:rPr>
  </w:style>
  <w:style w:type="paragraph" w:styleId="Textocomentario">
    <w:name w:val="annotation text"/>
    <w:basedOn w:val="Normal"/>
    <w:link w:val="TextocomentarioCar"/>
    <w:semiHidden/>
    <w:unhideWhenUsed/>
    <w:rsid w:val="00762D33"/>
  </w:style>
  <w:style w:type="character" w:customStyle="1" w:styleId="TextocomentarioCar">
    <w:name w:val="Texto comentario Car"/>
    <w:basedOn w:val="Fuentedeprrafopredeter"/>
    <w:link w:val="Textocomentario"/>
    <w:semiHidden/>
    <w:rsid w:val="00762D33"/>
    <w:rPr>
      <w:lang w:val="en-US" w:eastAsia="en-US"/>
    </w:rPr>
  </w:style>
  <w:style w:type="paragraph" w:styleId="Asuntodelcomentario">
    <w:name w:val="annotation subject"/>
    <w:basedOn w:val="Textocomentario"/>
    <w:next w:val="Textocomentario"/>
    <w:link w:val="AsuntodelcomentarioCar"/>
    <w:semiHidden/>
    <w:unhideWhenUsed/>
    <w:rsid w:val="00762D33"/>
    <w:rPr>
      <w:b/>
      <w:bCs/>
    </w:rPr>
  </w:style>
  <w:style w:type="character" w:customStyle="1" w:styleId="AsuntodelcomentarioCar">
    <w:name w:val="Asunto del comentario Car"/>
    <w:basedOn w:val="TextocomentarioCar"/>
    <w:link w:val="Asuntodelcomentario"/>
    <w:semiHidden/>
    <w:rsid w:val="00762D33"/>
    <w:rPr>
      <w:b/>
      <w:bCs/>
      <w:lang w:val="en-US" w:eastAsia="en-US"/>
    </w:rPr>
  </w:style>
  <w:style w:type="paragraph" w:customStyle="1" w:styleId="Default">
    <w:name w:val="Default"/>
    <w:rsid w:val="00E164C1"/>
    <w:pPr>
      <w:autoSpaceDE w:val="0"/>
      <w:autoSpaceDN w:val="0"/>
      <w:adjustRightInd w:val="0"/>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025">
      <w:bodyDiv w:val="1"/>
      <w:marLeft w:val="0"/>
      <w:marRight w:val="0"/>
      <w:marTop w:val="0"/>
      <w:marBottom w:val="0"/>
      <w:divBdr>
        <w:top w:val="none" w:sz="0" w:space="0" w:color="auto"/>
        <w:left w:val="none" w:sz="0" w:space="0" w:color="auto"/>
        <w:bottom w:val="none" w:sz="0" w:space="0" w:color="auto"/>
        <w:right w:val="none" w:sz="0" w:space="0" w:color="auto"/>
      </w:divBdr>
    </w:div>
    <w:div w:id="360404725">
      <w:bodyDiv w:val="1"/>
      <w:marLeft w:val="0"/>
      <w:marRight w:val="0"/>
      <w:marTop w:val="0"/>
      <w:marBottom w:val="0"/>
      <w:divBdr>
        <w:top w:val="none" w:sz="0" w:space="0" w:color="auto"/>
        <w:left w:val="none" w:sz="0" w:space="0" w:color="auto"/>
        <w:bottom w:val="none" w:sz="0" w:space="0" w:color="auto"/>
        <w:right w:val="none" w:sz="0" w:space="0" w:color="auto"/>
      </w:divBdr>
    </w:div>
    <w:div w:id="539822872">
      <w:bodyDiv w:val="1"/>
      <w:marLeft w:val="0"/>
      <w:marRight w:val="0"/>
      <w:marTop w:val="0"/>
      <w:marBottom w:val="0"/>
      <w:divBdr>
        <w:top w:val="none" w:sz="0" w:space="0" w:color="auto"/>
        <w:left w:val="none" w:sz="0" w:space="0" w:color="auto"/>
        <w:bottom w:val="none" w:sz="0" w:space="0" w:color="auto"/>
        <w:right w:val="none" w:sz="0" w:space="0" w:color="auto"/>
      </w:divBdr>
    </w:div>
    <w:div w:id="878318091">
      <w:bodyDiv w:val="1"/>
      <w:marLeft w:val="0"/>
      <w:marRight w:val="0"/>
      <w:marTop w:val="0"/>
      <w:marBottom w:val="0"/>
      <w:divBdr>
        <w:top w:val="none" w:sz="0" w:space="0" w:color="auto"/>
        <w:left w:val="none" w:sz="0" w:space="0" w:color="auto"/>
        <w:bottom w:val="none" w:sz="0" w:space="0" w:color="auto"/>
        <w:right w:val="none" w:sz="0" w:space="0" w:color="auto"/>
      </w:divBdr>
    </w:div>
    <w:div w:id="897597198">
      <w:bodyDiv w:val="1"/>
      <w:marLeft w:val="0"/>
      <w:marRight w:val="0"/>
      <w:marTop w:val="0"/>
      <w:marBottom w:val="0"/>
      <w:divBdr>
        <w:top w:val="none" w:sz="0" w:space="0" w:color="auto"/>
        <w:left w:val="none" w:sz="0" w:space="0" w:color="auto"/>
        <w:bottom w:val="none" w:sz="0" w:space="0" w:color="auto"/>
        <w:right w:val="none" w:sz="0" w:space="0" w:color="auto"/>
      </w:divBdr>
    </w:div>
    <w:div w:id="15394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0B97-187A-4D40-9175-ACE87CC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2134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Cartín Gulubay</dc:creator>
  <cp:lastModifiedBy>Hernán Bermúdez Sánchez</cp:lastModifiedBy>
  <cp:revision>4</cp:revision>
  <cp:lastPrinted>2020-02-03T14:46:00Z</cp:lastPrinted>
  <dcterms:created xsi:type="dcterms:W3CDTF">2021-03-03T19:13:00Z</dcterms:created>
  <dcterms:modified xsi:type="dcterms:W3CDTF">2021-03-03T19:21:00Z</dcterms:modified>
</cp:coreProperties>
</file>